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95385" w:rsidRPr="00E353D3" w:rsidP="00E353D3">
      <w:pPr>
        <w:pStyle w:val="Heading1"/>
        <w:ind w:left="-142" w:right="-472"/>
        <w:jc w:val="center"/>
        <w:rPr>
          <w:b/>
          <w:szCs w:val="24"/>
          <w:u w:val="single"/>
        </w:rPr>
      </w:pPr>
      <w:r w:rsidRPr="00E353D3">
        <w:rPr>
          <w:b/>
          <w:szCs w:val="24"/>
          <w:u w:val="single"/>
        </w:rPr>
        <w:t>ROAD TRAFFIC REGULATION ACT 1984</w:t>
      </w:r>
    </w:p>
    <w:p w:rsidR="00795385" w:rsidRPr="00E353D3" w:rsidP="00E353D3">
      <w:pPr>
        <w:ind w:left="-142" w:right="-472"/>
        <w:jc w:val="center"/>
        <w:rPr>
          <w:rFonts w:cs="Arial"/>
          <w:b/>
          <w:bCs/>
          <w:szCs w:val="24"/>
          <w:u w:val="single"/>
        </w:rPr>
      </w:pPr>
      <w:r w:rsidRPr="00E353D3">
        <w:rPr>
          <w:rFonts w:cs="Arial"/>
          <w:b/>
          <w:bCs/>
          <w:szCs w:val="24"/>
          <w:u w:val="single"/>
        </w:rPr>
        <w:t>LANCASHIRE COUNTY COUNCIL</w:t>
      </w:r>
    </w:p>
    <w:p w:rsidR="005C488F" w:rsidRPr="00CF2C52" w:rsidP="00AB7E4F">
      <w:pPr>
        <w:ind w:left="-142" w:right="-472"/>
        <w:jc w:val="center"/>
        <w:rPr>
          <w:rFonts w:cs="Arial"/>
          <w:b/>
          <w:bCs/>
          <w:szCs w:val="24"/>
        </w:rPr>
      </w:pPr>
      <w:r w:rsidRPr="00CF2C52">
        <w:rPr>
          <w:rFonts w:cs="Arial"/>
          <w:b/>
          <w:bCs/>
          <w:szCs w:val="24"/>
        </w:rPr>
        <w:t>(</w:t>
      </w:r>
      <w:r w:rsidRPr="00AB7E4F" w:rsidR="00AB7E4F">
        <w:rPr>
          <w:rFonts w:cs="Arial"/>
          <w:b/>
          <w:bCs/>
          <w:szCs w:val="24"/>
        </w:rPr>
        <w:t>RUFF LANE, ORMSKIRK, WEST LANCASHIRE BOROUGH) (REVOCATION, PROHIBITION OF WAITING AND ELECTRIC VEHICLE CHARGING PLACE</w:t>
      </w:r>
      <w:r w:rsidR="00EE3088">
        <w:rPr>
          <w:rFonts w:cs="Arial"/>
          <w:b/>
          <w:bCs/>
          <w:szCs w:val="24"/>
        </w:rPr>
        <w:t>) ORDER</w:t>
      </w:r>
      <w:r w:rsidR="003E7D19">
        <w:rPr>
          <w:rFonts w:cs="Arial"/>
          <w:b/>
          <w:bCs/>
          <w:szCs w:val="24"/>
        </w:rPr>
        <w:t xml:space="preserve"> 202</w:t>
      </w:r>
      <w:r w:rsidRPr="00CF2C52">
        <w:rPr>
          <w:rFonts w:cs="Arial"/>
          <w:b/>
          <w:bCs/>
          <w:szCs w:val="24"/>
        </w:rPr>
        <w:t>*</w:t>
      </w:r>
    </w:p>
    <w:p w:rsidR="00F46523" w:rsidP="00E353D3">
      <w:pPr>
        <w:ind w:left="-142" w:right="-472"/>
        <w:rPr>
          <w:rFonts w:cs="Arial"/>
          <w:b/>
          <w:bCs/>
        </w:rPr>
      </w:pPr>
    </w:p>
    <w:p w:rsidR="00F46523" w:rsidP="00E353D3">
      <w:pPr>
        <w:ind w:left="-851" w:right="-755"/>
        <w:rPr>
          <w:rFonts w:cs="Arial"/>
          <w:szCs w:val="24"/>
        </w:rPr>
      </w:pPr>
      <w:r>
        <w:rPr>
          <w:rFonts w:cs="Arial"/>
          <w:szCs w:val="24"/>
        </w:rPr>
        <w:t>The County Council of Lancashire (“the Council”) in exercise of its powers under Sections 1, 2</w:t>
      </w:r>
      <w:r w:rsidR="00111B06">
        <w:rPr>
          <w:rFonts w:cs="Arial"/>
          <w:szCs w:val="24"/>
        </w:rPr>
        <w:t>, 4, 45 and 46</w:t>
      </w:r>
      <w:r>
        <w:rPr>
          <w:rFonts w:cs="Arial"/>
          <w:szCs w:val="24"/>
        </w:rPr>
        <w:t xml:space="preserve"> of</w:t>
      </w:r>
      <w:r w:rsidR="005F6743">
        <w:rPr>
          <w:rFonts w:cs="Arial"/>
          <w:szCs w:val="24"/>
        </w:rPr>
        <w:t xml:space="preserve"> and Part IV of Schedule 9 to</w:t>
      </w:r>
      <w:r>
        <w:rPr>
          <w:rFonts w:cs="Arial"/>
          <w:szCs w:val="24"/>
        </w:rPr>
        <w:t xml:space="preserve"> the Road Traffic Regulation Act 1984, as amended (“the Act”) and of all other enabling powers, after consultation with the Chief Officer of Police hereby make the following Order: -</w:t>
      </w:r>
    </w:p>
    <w:p w:rsidR="00F46523" w:rsidP="00E353D3">
      <w:pPr>
        <w:ind w:left="-142" w:right="-472"/>
        <w:rPr>
          <w:rFonts w:cs="Arial"/>
          <w:szCs w:val="24"/>
        </w:rPr>
      </w:pPr>
    </w:p>
    <w:p w:rsidR="00E353D3" w:rsidP="00E353D3">
      <w:pPr>
        <w:numPr>
          <w:ilvl w:val="0"/>
          <w:numId w:val="1"/>
        </w:numPr>
        <w:ind w:left="-426" w:right="-472"/>
        <w:rPr>
          <w:rFonts w:cs="Arial"/>
          <w:b/>
          <w:szCs w:val="24"/>
          <w:u w:val="single"/>
        </w:rPr>
      </w:pPr>
      <w:r>
        <w:rPr>
          <w:rFonts w:cs="Arial"/>
          <w:b/>
          <w:szCs w:val="24"/>
          <w:u w:val="single"/>
        </w:rPr>
        <w:t>Definitions and Interpretation</w:t>
      </w:r>
      <w:r w:rsidR="00522519">
        <w:rPr>
          <w:rFonts w:cs="Arial"/>
          <w:b/>
          <w:szCs w:val="24"/>
          <w:u w:val="single"/>
        </w:rPr>
        <w:t>s</w:t>
      </w:r>
    </w:p>
    <w:p w:rsidR="00E353D3" w:rsidP="00E353D3">
      <w:pPr>
        <w:ind w:left="-783" w:right="-472"/>
        <w:rPr>
          <w:rFonts w:cs="Arial"/>
          <w:b/>
          <w:szCs w:val="24"/>
          <w:u w:val="single"/>
        </w:rPr>
      </w:pPr>
    </w:p>
    <w:p w:rsidR="00F46523" w:rsidRPr="00E353D3" w:rsidP="00E353D3">
      <w:pPr>
        <w:ind w:left="-783" w:right="-472"/>
        <w:rPr>
          <w:rFonts w:cs="Arial"/>
          <w:b/>
          <w:szCs w:val="24"/>
          <w:u w:val="single"/>
        </w:rPr>
      </w:pPr>
      <w:r w:rsidRPr="00E353D3">
        <w:rPr>
          <w:rFonts w:cs="Arial"/>
          <w:szCs w:val="24"/>
        </w:rPr>
        <w:t>For all the purposes of this Order the terms described in this Article shall have the meanings specified:</w:t>
      </w:r>
    </w:p>
    <w:p w:rsidR="00F46523" w:rsidP="00E353D3">
      <w:pPr>
        <w:ind w:left="-142" w:right="-472"/>
        <w:rPr>
          <w:rFonts w:cs="Arial"/>
          <w:szCs w:val="24"/>
        </w:rPr>
      </w:pPr>
    </w:p>
    <w:p w:rsidR="00B8272B" w:rsidP="00E353D3">
      <w:pPr>
        <w:pStyle w:val="ListParagraph"/>
        <w:numPr>
          <w:ilvl w:val="0"/>
          <w:numId w:val="2"/>
        </w:numPr>
        <w:ind w:left="-426" w:right="-472"/>
      </w:pPr>
      <w:r w:rsidRPr="00E353D3">
        <w:rPr>
          <w:b/>
        </w:rPr>
        <w:t>"</w:t>
      </w:r>
      <w:r w:rsidR="000776C7">
        <w:rPr>
          <w:b/>
          <w:bCs/>
        </w:rPr>
        <w:t>Centreline</w:t>
      </w:r>
      <w:r>
        <w:rPr>
          <w:b/>
          <w:bCs/>
        </w:rPr>
        <w:t>"</w:t>
      </w:r>
      <w:r>
        <w:t xml:space="preserve"> means the centre line of a highway as shown on Ordnance Survey graphical information systems at the time that the Order was prepared</w:t>
      </w:r>
      <w:r>
        <w:t>;</w:t>
      </w:r>
      <w:r>
        <w:br/>
      </w:r>
    </w:p>
    <w:p w:rsidR="008E131F" w:rsidRPr="008E131F" w:rsidP="00E353D3">
      <w:pPr>
        <w:pStyle w:val="ListParagraph"/>
        <w:numPr>
          <w:ilvl w:val="0"/>
          <w:numId w:val="2"/>
        </w:numPr>
        <w:tabs>
          <w:tab w:val="num" w:pos="0"/>
        </w:tabs>
        <w:ind w:left="-426" w:right="-472"/>
        <w:rPr>
          <w:szCs w:val="24"/>
        </w:rPr>
      </w:pPr>
      <w:r w:rsidRPr="00960E76">
        <w:rPr>
          <w:b/>
        </w:rPr>
        <w:t>"Civil Enforcement Officer"</w:t>
      </w:r>
      <w:r>
        <w:t xml:space="preserve"> means a person authorised by or on behalf of Lancashire County Council in accordance with Section 76 of </w:t>
      </w:r>
      <w:r w:rsidR="00E353D3">
        <w:t>the Traffic Management Act 2004;</w:t>
      </w:r>
      <w:r>
        <w:br/>
      </w:r>
      <w:r>
        <w:rPr>
          <w:b/>
          <w:szCs w:val="24"/>
        </w:rPr>
        <w:t xml:space="preserve"> </w:t>
      </w:r>
    </w:p>
    <w:p w:rsidR="00F46523" w:rsidP="00E353D3">
      <w:pPr>
        <w:pStyle w:val="ListParagraph"/>
        <w:numPr>
          <w:ilvl w:val="0"/>
          <w:numId w:val="2"/>
        </w:numPr>
        <w:tabs>
          <w:tab w:val="num" w:pos="0"/>
        </w:tabs>
        <w:ind w:left="-426" w:right="-472"/>
        <w:rPr>
          <w:szCs w:val="24"/>
        </w:rPr>
      </w:pPr>
      <w:r>
        <w:rPr>
          <w:b/>
          <w:szCs w:val="24"/>
        </w:rPr>
        <w:t>"</w:t>
      </w:r>
      <w:r w:rsidR="00BC4571">
        <w:rPr>
          <w:b/>
          <w:szCs w:val="24"/>
        </w:rPr>
        <w:t>D</w:t>
      </w:r>
      <w:r w:rsidRPr="00960E76">
        <w:rPr>
          <w:b/>
          <w:szCs w:val="24"/>
        </w:rPr>
        <w:t xml:space="preserve">isabled </w:t>
      </w:r>
      <w:r w:rsidR="00BC4571">
        <w:rPr>
          <w:b/>
          <w:szCs w:val="24"/>
        </w:rPr>
        <w:t>P</w:t>
      </w:r>
      <w:r w:rsidRPr="00960E76">
        <w:rPr>
          <w:b/>
          <w:szCs w:val="24"/>
        </w:rPr>
        <w:t xml:space="preserve">erson’s </w:t>
      </w:r>
      <w:r w:rsidR="00AC3834">
        <w:rPr>
          <w:b/>
          <w:szCs w:val="24"/>
        </w:rPr>
        <w:t>Vehicle</w:t>
      </w:r>
      <w:r>
        <w:rPr>
          <w:b/>
          <w:szCs w:val="24"/>
        </w:rPr>
        <w:t>"</w:t>
      </w:r>
      <w:r w:rsidRPr="00960E76">
        <w:rPr>
          <w:b/>
          <w:szCs w:val="24"/>
        </w:rPr>
        <w:t xml:space="preserve"> </w:t>
      </w:r>
      <w:r w:rsidR="00BC4571">
        <w:rPr>
          <w:szCs w:val="24"/>
        </w:rPr>
        <w:t xml:space="preserve">means a </w:t>
      </w:r>
      <w:r w:rsidR="00AC3834">
        <w:rPr>
          <w:szCs w:val="24"/>
        </w:rPr>
        <w:t>Vehicle</w:t>
      </w:r>
      <w:r w:rsidR="00BC4571">
        <w:rPr>
          <w:szCs w:val="24"/>
        </w:rPr>
        <w:t xml:space="preserve"> displaying a </w:t>
      </w:r>
      <w:r w:rsidR="008E131F">
        <w:rPr>
          <w:szCs w:val="24"/>
        </w:rPr>
        <w:t>Disabled Person’s Badge</w:t>
      </w:r>
      <w:r>
        <w:rPr>
          <w:szCs w:val="24"/>
        </w:rPr>
        <w:t xml:space="preserve"> in the circumstances prescribed in Regulations 13, 14, 15 or 16 of The Disabled Persons (Badges for Motor </w:t>
      </w:r>
      <w:r w:rsidR="00AC3834">
        <w:rPr>
          <w:szCs w:val="24"/>
        </w:rPr>
        <w:t>Vehicle</w:t>
      </w:r>
      <w:r>
        <w:rPr>
          <w:szCs w:val="24"/>
        </w:rPr>
        <w:t>s) (England) Regulations 2000;</w:t>
      </w:r>
    </w:p>
    <w:p w:rsidR="00F46523" w:rsidP="00E353D3">
      <w:pPr>
        <w:ind w:left="-426" w:right="-472"/>
        <w:rPr>
          <w:rFonts w:cs="Arial"/>
          <w:b/>
          <w:szCs w:val="24"/>
        </w:rPr>
      </w:pPr>
    </w:p>
    <w:p w:rsidR="00F46523" w:rsidP="00E353D3">
      <w:pPr>
        <w:pStyle w:val="ListParagraph"/>
        <w:numPr>
          <w:ilvl w:val="0"/>
          <w:numId w:val="2"/>
        </w:numPr>
        <w:tabs>
          <w:tab w:val="num" w:pos="0"/>
        </w:tabs>
        <w:ind w:left="-426" w:right="-472"/>
        <w:rPr>
          <w:szCs w:val="24"/>
        </w:rPr>
      </w:pPr>
      <w:r>
        <w:rPr>
          <w:b/>
          <w:szCs w:val="24"/>
        </w:rPr>
        <w:t>"</w:t>
      </w:r>
      <w:r w:rsidR="008E131F">
        <w:rPr>
          <w:b/>
          <w:szCs w:val="24"/>
        </w:rPr>
        <w:t>Disabled Person’s Badge</w:t>
      </w:r>
      <w:r>
        <w:rPr>
          <w:b/>
          <w:szCs w:val="24"/>
        </w:rPr>
        <w:t>"</w:t>
      </w:r>
      <w:r>
        <w:rPr>
          <w:szCs w:val="24"/>
        </w:rPr>
        <w:t xml:space="preserve">  means a badge which was -</w:t>
      </w:r>
      <w:r>
        <w:rPr>
          <w:szCs w:val="24"/>
        </w:rPr>
        <w:br/>
      </w:r>
    </w:p>
    <w:p w:rsidR="00626890" w:rsidRPr="00282735" w:rsidP="00E353D3">
      <w:pPr>
        <w:numPr>
          <w:ilvl w:val="0"/>
          <w:numId w:val="3"/>
        </w:numPr>
        <w:tabs>
          <w:tab w:val="clear" w:pos="357"/>
        </w:tabs>
        <w:ind w:left="-142" w:right="-472"/>
        <w:rPr>
          <w:rFonts w:cs="Arial"/>
          <w:szCs w:val="24"/>
        </w:rPr>
      </w:pPr>
      <w:r>
        <w:rPr>
          <w:rFonts w:cs="Arial"/>
          <w:szCs w:val="24"/>
        </w:rPr>
        <w:t xml:space="preserve">issued, or has effect as if issued, to a disabled person or an institution under The Disabled Persons (Badges for Motor </w:t>
      </w:r>
      <w:r w:rsidR="00AC3834">
        <w:rPr>
          <w:rFonts w:cs="Arial"/>
          <w:szCs w:val="24"/>
        </w:rPr>
        <w:t>Vehicle</w:t>
      </w:r>
      <w:r>
        <w:rPr>
          <w:rFonts w:cs="Arial"/>
          <w:szCs w:val="24"/>
        </w:rPr>
        <w:t>s) (England) Regulations or under regulations having effect in Scotland or Wales under Section 21 of the Chronically Sick and Disabled Persons Act 1970; and</w:t>
      </w:r>
    </w:p>
    <w:p w:rsidR="00626890" w:rsidP="00E353D3">
      <w:pPr>
        <w:pStyle w:val="ListParagraph"/>
        <w:numPr>
          <w:ilvl w:val="0"/>
          <w:numId w:val="3"/>
        </w:numPr>
        <w:tabs>
          <w:tab w:val="clear" w:pos="357"/>
        </w:tabs>
        <w:ind w:left="-142" w:right="-472"/>
        <w:rPr>
          <w:szCs w:val="24"/>
        </w:rPr>
      </w:pPr>
      <w:r w:rsidRPr="00626890">
        <w:rPr>
          <w:szCs w:val="24"/>
        </w:rPr>
        <w:t>has not ceased to be in force.</w:t>
      </w:r>
    </w:p>
    <w:p w:rsidR="008A2DBC" w:rsidP="008A2DBC">
      <w:pPr>
        <w:ind w:left="567"/>
        <w:rPr>
          <w:rFonts w:cs="Arial"/>
          <w:color w:val="000000"/>
          <w:szCs w:val="24"/>
          <w:lang w:eastAsia="en-GB"/>
        </w:rPr>
      </w:pPr>
    </w:p>
    <w:p w:rsidR="008A2DBC" w:rsidRPr="00D63E09" w:rsidP="008A2DBC">
      <w:pPr>
        <w:numPr>
          <w:ilvl w:val="0"/>
          <w:numId w:val="42"/>
        </w:numPr>
        <w:ind w:left="-426"/>
        <w:rPr>
          <w:rFonts w:cs="Arial"/>
          <w:color w:val="000000"/>
          <w:szCs w:val="24"/>
          <w:lang w:eastAsia="en-GB"/>
        </w:rPr>
      </w:pPr>
      <w:r w:rsidRPr="00D63E09">
        <w:rPr>
          <w:rFonts w:cs="Arial"/>
          <w:color w:val="000000"/>
          <w:szCs w:val="24"/>
          <w:lang w:eastAsia="en-GB"/>
        </w:rPr>
        <w:t>"</w:t>
      </w:r>
      <w:r w:rsidRPr="00D63E09">
        <w:rPr>
          <w:rFonts w:cs="Arial"/>
          <w:b/>
          <w:color w:val="000000"/>
          <w:szCs w:val="24"/>
          <w:lang w:eastAsia="en-GB"/>
        </w:rPr>
        <w:t>Electric Vehicle</w:t>
      </w:r>
      <w:r w:rsidRPr="00D63E09">
        <w:rPr>
          <w:rFonts w:cs="Arial"/>
          <w:color w:val="000000"/>
          <w:szCs w:val="24"/>
          <w:lang w:eastAsia="en-GB"/>
        </w:rPr>
        <w:t>" means any Vehicle which uses one or more electric motors for propulsion;</w:t>
      </w:r>
    </w:p>
    <w:p w:rsidR="00B8272B" w:rsidRPr="008A2DBC" w:rsidP="008A2DBC">
      <w:pPr>
        <w:ind w:right="-472"/>
        <w:rPr>
          <w:szCs w:val="24"/>
        </w:rPr>
      </w:pPr>
    </w:p>
    <w:p w:rsidR="00F46523" w:rsidRPr="00B8272B" w:rsidP="00E353D3">
      <w:pPr>
        <w:pStyle w:val="ListParagraph"/>
        <w:numPr>
          <w:ilvl w:val="0"/>
          <w:numId w:val="2"/>
        </w:numPr>
        <w:ind w:left="-426" w:right="-472"/>
        <w:rPr>
          <w:szCs w:val="24"/>
        </w:rPr>
      </w:pPr>
      <w:r w:rsidRPr="00B8272B">
        <w:rPr>
          <w:b/>
          <w:szCs w:val="24"/>
        </w:rPr>
        <w:t xml:space="preserve"> </w:t>
      </w:r>
      <w:r w:rsidR="00E353D3">
        <w:rPr>
          <w:b/>
          <w:szCs w:val="24"/>
        </w:rPr>
        <w:t>"</w:t>
      </w:r>
      <w:r w:rsidRPr="00B8272B" w:rsidR="00BC4571">
        <w:rPr>
          <w:b/>
          <w:szCs w:val="24"/>
        </w:rPr>
        <w:t>P</w:t>
      </w:r>
      <w:r w:rsidRPr="00B8272B">
        <w:rPr>
          <w:b/>
          <w:szCs w:val="24"/>
        </w:rPr>
        <w:t xml:space="preserve">arking </w:t>
      </w:r>
      <w:r w:rsidRPr="00B8272B" w:rsidR="00BC4571">
        <w:rPr>
          <w:b/>
          <w:szCs w:val="24"/>
        </w:rPr>
        <w:t>D</w:t>
      </w:r>
      <w:r w:rsidRPr="00B8272B">
        <w:rPr>
          <w:b/>
          <w:szCs w:val="24"/>
        </w:rPr>
        <w:t>isc</w:t>
      </w:r>
      <w:r w:rsidR="00E353D3">
        <w:rPr>
          <w:b/>
          <w:szCs w:val="24"/>
        </w:rPr>
        <w:t>"</w:t>
      </w:r>
      <w:r w:rsidRPr="00B8272B">
        <w:rPr>
          <w:szCs w:val="24"/>
        </w:rPr>
        <w:t xml:space="preserve"> means a device which -</w:t>
      </w:r>
      <w:r w:rsidRPr="00B8272B">
        <w:rPr>
          <w:szCs w:val="24"/>
        </w:rPr>
        <w:br/>
      </w:r>
    </w:p>
    <w:p w:rsidR="00F46523" w:rsidRPr="00626890" w:rsidP="00E353D3">
      <w:pPr>
        <w:numPr>
          <w:ilvl w:val="0"/>
          <w:numId w:val="4"/>
        </w:numPr>
        <w:tabs>
          <w:tab w:val="clear" w:pos="357"/>
        </w:tabs>
        <w:ind w:left="-142" w:right="-472"/>
        <w:rPr>
          <w:rFonts w:cs="Arial"/>
          <w:szCs w:val="24"/>
        </w:rPr>
      </w:pPr>
      <w:r>
        <w:rPr>
          <w:rFonts w:cs="Arial"/>
          <w:szCs w:val="24"/>
        </w:rPr>
        <w:t>is 125 millimetres square and coloured blue, if issued on or after 1</w:t>
      </w:r>
      <w:r>
        <w:rPr>
          <w:rFonts w:cs="Arial"/>
          <w:szCs w:val="24"/>
          <w:vertAlign w:val="superscript"/>
        </w:rPr>
        <w:t>st</w:t>
      </w:r>
      <w:r>
        <w:rPr>
          <w:rFonts w:cs="Arial"/>
          <w:szCs w:val="24"/>
        </w:rPr>
        <w:t xml:space="preserve"> April, 2000 or orange if issued before that date;</w:t>
      </w:r>
    </w:p>
    <w:p w:rsidR="00F46523" w:rsidRPr="00626890" w:rsidP="00E353D3">
      <w:pPr>
        <w:numPr>
          <w:ilvl w:val="0"/>
          <w:numId w:val="4"/>
        </w:numPr>
        <w:tabs>
          <w:tab w:val="clear" w:pos="357"/>
        </w:tabs>
        <w:ind w:left="-142" w:right="-472"/>
        <w:rPr>
          <w:rFonts w:cs="Arial"/>
          <w:szCs w:val="24"/>
        </w:rPr>
      </w:pPr>
      <w:r>
        <w:rPr>
          <w:rFonts w:cs="Arial"/>
          <w:szCs w:val="24"/>
        </w:rPr>
        <w:t>has been issued by a local authority and has not ceased to be valid; and</w:t>
      </w:r>
    </w:p>
    <w:p w:rsidR="00F46523" w:rsidP="00E353D3">
      <w:pPr>
        <w:numPr>
          <w:ilvl w:val="0"/>
          <w:numId w:val="4"/>
        </w:numPr>
        <w:tabs>
          <w:tab w:val="clear" w:pos="357"/>
        </w:tabs>
        <w:ind w:left="-142" w:right="-472"/>
        <w:rPr>
          <w:rFonts w:cs="Arial"/>
          <w:szCs w:val="24"/>
        </w:rPr>
      </w:pPr>
      <w:r>
        <w:rPr>
          <w:rFonts w:cs="Arial"/>
          <w:szCs w:val="24"/>
        </w:rPr>
        <w:t>is capable of showing the quarter hour period during which a period of waiting has begun.</w:t>
      </w:r>
    </w:p>
    <w:p w:rsidR="00F46523" w:rsidP="00E353D3">
      <w:pPr>
        <w:ind w:left="-142" w:right="-472"/>
        <w:rPr>
          <w:rFonts w:cs="Arial"/>
          <w:b/>
          <w:szCs w:val="24"/>
        </w:rPr>
      </w:pPr>
    </w:p>
    <w:p w:rsidR="006F2F9C" w:rsidP="009A6A03">
      <w:pPr>
        <w:pStyle w:val="ListParagraph"/>
        <w:numPr>
          <w:ilvl w:val="0"/>
          <w:numId w:val="2"/>
        </w:numPr>
        <w:ind w:left="-426" w:right="-472"/>
      </w:pPr>
      <w:r w:rsidRPr="009A6A03">
        <w:rPr>
          <w:b/>
        </w:rPr>
        <w:t>"Parking Place"</w:t>
      </w:r>
      <w:r w:rsidRPr="000013EB">
        <w:t xml:space="preserve"> means any length of road subject to restrict</w:t>
      </w:r>
      <w:r w:rsidR="009A6A03">
        <w:t>ion in accordance with Article 4</w:t>
      </w:r>
      <w:r w:rsidRPr="000013EB">
        <w:t>;</w:t>
      </w:r>
    </w:p>
    <w:p w:rsidR="000013EB" w:rsidRPr="00E353D3" w:rsidP="000013EB">
      <w:pPr>
        <w:pStyle w:val="ListParagraph"/>
        <w:ind w:left="-426" w:right="-472"/>
      </w:pPr>
    </w:p>
    <w:p w:rsidR="00691BA6" w:rsidRPr="006F2F9C" w:rsidP="009A6A03">
      <w:pPr>
        <w:pStyle w:val="ListParagraph"/>
        <w:numPr>
          <w:ilvl w:val="0"/>
          <w:numId w:val="2"/>
        </w:numPr>
        <w:ind w:left="-426" w:right="-472"/>
        <w:rPr>
          <w:szCs w:val="24"/>
        </w:rPr>
      </w:pPr>
      <w:r>
        <w:rPr>
          <w:b/>
          <w:bCs/>
        </w:rPr>
        <w:t xml:space="preserve">“Penalty Charge Notice” </w:t>
      </w:r>
      <w:r>
        <w:t>means a notice served by a Civil Enforcement Officer pursuant to the provisions of section 78 of the 2004 Act and supporting regulations.</w:t>
      </w:r>
    </w:p>
    <w:p w:rsidR="006F2F9C" w:rsidRPr="006F2F9C" w:rsidP="006F2F9C">
      <w:pPr>
        <w:ind w:right="-472"/>
        <w:rPr>
          <w:szCs w:val="24"/>
        </w:rPr>
      </w:pPr>
    </w:p>
    <w:p w:rsidR="00F46523" w:rsidRPr="00626890" w:rsidP="009A6A03">
      <w:pPr>
        <w:pStyle w:val="ListParagraph"/>
        <w:numPr>
          <w:ilvl w:val="0"/>
          <w:numId w:val="2"/>
        </w:numPr>
        <w:ind w:left="-426" w:right="-755"/>
        <w:rPr>
          <w:szCs w:val="24"/>
        </w:rPr>
      </w:pPr>
      <w:r>
        <w:rPr>
          <w:szCs w:val="24"/>
        </w:rPr>
        <w:t>a</w:t>
      </w:r>
      <w:r w:rsidRPr="00626890">
        <w:rPr>
          <w:szCs w:val="24"/>
        </w:rPr>
        <w:t xml:space="preserve"> </w:t>
      </w:r>
      <w:r w:rsidR="00AC3834">
        <w:rPr>
          <w:szCs w:val="24"/>
        </w:rPr>
        <w:t>Vehicle</w:t>
      </w:r>
      <w:r w:rsidRPr="00626890">
        <w:rPr>
          <w:szCs w:val="24"/>
        </w:rPr>
        <w:t xml:space="preserve"> displays a </w:t>
      </w:r>
      <w:r w:rsidR="008E131F">
        <w:rPr>
          <w:szCs w:val="24"/>
        </w:rPr>
        <w:t>Disabled Person’s Badge</w:t>
      </w:r>
      <w:r>
        <w:rPr>
          <w:szCs w:val="24"/>
        </w:rPr>
        <w:t xml:space="preserve"> or P</w:t>
      </w:r>
      <w:r w:rsidR="00871A00">
        <w:rPr>
          <w:szCs w:val="24"/>
        </w:rPr>
        <w:t>a</w:t>
      </w:r>
      <w:r>
        <w:rPr>
          <w:szCs w:val="24"/>
        </w:rPr>
        <w:t>r</w:t>
      </w:r>
      <w:r w:rsidR="00871A00">
        <w:rPr>
          <w:szCs w:val="24"/>
        </w:rPr>
        <w:t xml:space="preserve">king </w:t>
      </w:r>
      <w:r>
        <w:rPr>
          <w:szCs w:val="24"/>
        </w:rPr>
        <w:t>D</w:t>
      </w:r>
      <w:r w:rsidR="00871A00">
        <w:rPr>
          <w:szCs w:val="24"/>
        </w:rPr>
        <w:t>isc</w:t>
      </w:r>
      <w:r w:rsidRPr="00626890">
        <w:rPr>
          <w:szCs w:val="24"/>
        </w:rPr>
        <w:t xml:space="preserve"> in the </w:t>
      </w:r>
      <w:r w:rsidRPr="00E353D3" w:rsidR="00E353D3">
        <w:rPr>
          <w:b/>
          <w:szCs w:val="24"/>
        </w:rPr>
        <w:t>"</w:t>
      </w:r>
      <w:r w:rsidR="00F33527">
        <w:rPr>
          <w:b/>
          <w:szCs w:val="24"/>
        </w:rPr>
        <w:t>R</w:t>
      </w:r>
      <w:r w:rsidRPr="00960E76">
        <w:rPr>
          <w:b/>
          <w:szCs w:val="24"/>
        </w:rPr>
        <w:t xml:space="preserve">elevant </w:t>
      </w:r>
      <w:r w:rsidR="00F33527">
        <w:rPr>
          <w:b/>
          <w:szCs w:val="24"/>
        </w:rPr>
        <w:t>P</w:t>
      </w:r>
      <w:r w:rsidRPr="00960E76">
        <w:rPr>
          <w:b/>
          <w:szCs w:val="24"/>
        </w:rPr>
        <w:t>osition</w:t>
      </w:r>
      <w:r w:rsidRPr="00E353D3" w:rsidR="008E131F">
        <w:rPr>
          <w:b/>
          <w:szCs w:val="24"/>
        </w:rPr>
        <w:t>"</w:t>
      </w:r>
      <w:r w:rsidRPr="00626890">
        <w:rPr>
          <w:szCs w:val="24"/>
        </w:rPr>
        <w:t xml:space="preserve"> if – </w:t>
      </w:r>
    </w:p>
    <w:p w:rsidR="00F46523" w:rsidP="00E353D3">
      <w:pPr>
        <w:ind w:left="-142" w:right="-472"/>
        <w:rPr>
          <w:rFonts w:cs="Arial"/>
          <w:szCs w:val="24"/>
        </w:rPr>
      </w:pPr>
    </w:p>
    <w:p w:rsidR="00F46523" w:rsidRPr="00E353D3" w:rsidP="00993DEA">
      <w:pPr>
        <w:numPr>
          <w:ilvl w:val="0"/>
          <w:numId w:val="5"/>
        </w:numPr>
        <w:ind w:left="-142" w:right="-472"/>
        <w:rPr>
          <w:rFonts w:cs="Arial"/>
          <w:szCs w:val="24"/>
        </w:rPr>
      </w:pPr>
      <w:r w:rsidRPr="00E353D3">
        <w:rPr>
          <w:rFonts w:cs="Arial"/>
          <w:szCs w:val="24"/>
        </w:rPr>
        <w:t>the badge</w:t>
      </w:r>
      <w:r w:rsidRPr="00E353D3" w:rsidR="009B5FFF">
        <w:rPr>
          <w:rFonts w:cs="Arial"/>
          <w:szCs w:val="24"/>
        </w:rPr>
        <w:t>/disc</w:t>
      </w:r>
      <w:r w:rsidRPr="00E353D3">
        <w:rPr>
          <w:rFonts w:cs="Arial"/>
          <w:szCs w:val="24"/>
        </w:rPr>
        <w:t xml:space="preserve"> is exhibited on the dashboard or fascia of the </w:t>
      </w:r>
      <w:r w:rsidRPr="00E353D3" w:rsidR="00AC3834">
        <w:rPr>
          <w:rFonts w:cs="Arial"/>
          <w:szCs w:val="24"/>
        </w:rPr>
        <w:t>Vehicle</w:t>
      </w:r>
      <w:r w:rsidRPr="00E353D3" w:rsidR="00E353D3">
        <w:rPr>
          <w:rFonts w:cs="Arial"/>
          <w:szCs w:val="24"/>
        </w:rPr>
        <w:t>;</w:t>
      </w:r>
      <w:r w:rsidRPr="00E353D3">
        <w:rPr>
          <w:rFonts w:cs="Arial"/>
          <w:szCs w:val="24"/>
        </w:rPr>
        <w:t xml:space="preserve"> or</w:t>
      </w:r>
    </w:p>
    <w:p w:rsidR="00F46523" w:rsidP="00E353D3">
      <w:pPr>
        <w:numPr>
          <w:ilvl w:val="0"/>
          <w:numId w:val="5"/>
        </w:numPr>
        <w:tabs>
          <w:tab w:val="clear" w:pos="357"/>
        </w:tabs>
        <w:ind w:left="-142" w:right="-472"/>
        <w:rPr>
          <w:rFonts w:cs="Arial"/>
          <w:szCs w:val="24"/>
        </w:rPr>
      </w:pPr>
      <w:r>
        <w:rPr>
          <w:rFonts w:cs="Arial"/>
          <w:szCs w:val="24"/>
        </w:rPr>
        <w:t xml:space="preserve">where the </w:t>
      </w:r>
      <w:r w:rsidR="00AC3834">
        <w:rPr>
          <w:rFonts w:cs="Arial"/>
          <w:szCs w:val="24"/>
        </w:rPr>
        <w:t>Vehicle</w:t>
      </w:r>
      <w:r>
        <w:rPr>
          <w:rFonts w:cs="Arial"/>
          <w:szCs w:val="24"/>
        </w:rPr>
        <w:t xml:space="preserve"> is not fitted with a dashboard or fascia the badge</w:t>
      </w:r>
      <w:r w:rsidR="009B5FFF">
        <w:rPr>
          <w:rFonts w:cs="Arial"/>
          <w:szCs w:val="24"/>
        </w:rPr>
        <w:t>/disc</w:t>
      </w:r>
      <w:r>
        <w:rPr>
          <w:rFonts w:cs="Arial"/>
          <w:szCs w:val="24"/>
        </w:rPr>
        <w:t xml:space="preserve"> is exhibited in a conspicuous position on the </w:t>
      </w:r>
      <w:r w:rsidR="00AC3834">
        <w:rPr>
          <w:rFonts w:cs="Arial"/>
          <w:szCs w:val="24"/>
        </w:rPr>
        <w:t>Vehicle</w:t>
      </w:r>
      <w:r>
        <w:rPr>
          <w:rFonts w:cs="Arial"/>
          <w:szCs w:val="24"/>
        </w:rPr>
        <w:t>, so that the front of the badge</w:t>
      </w:r>
      <w:r w:rsidR="009B5FFF">
        <w:rPr>
          <w:rFonts w:cs="Arial"/>
          <w:szCs w:val="24"/>
        </w:rPr>
        <w:t>/disc</w:t>
      </w:r>
      <w:r>
        <w:rPr>
          <w:rFonts w:cs="Arial"/>
          <w:szCs w:val="24"/>
        </w:rPr>
        <w:t xml:space="preserve"> is clearly legible from the outside of the </w:t>
      </w:r>
      <w:r w:rsidR="00AC3834">
        <w:rPr>
          <w:rFonts w:cs="Arial"/>
          <w:szCs w:val="24"/>
        </w:rPr>
        <w:t>Vehicle</w:t>
      </w:r>
      <w:r>
        <w:rPr>
          <w:rFonts w:cs="Arial"/>
          <w:szCs w:val="24"/>
        </w:rPr>
        <w:t>.</w:t>
      </w:r>
    </w:p>
    <w:p w:rsidR="00F46523" w:rsidP="00E353D3">
      <w:pPr>
        <w:ind w:left="-142" w:right="-472"/>
        <w:rPr>
          <w:rFonts w:cs="Arial"/>
          <w:szCs w:val="24"/>
        </w:rPr>
      </w:pPr>
    </w:p>
    <w:p w:rsidR="000776C7" w:rsidRPr="00B3211B" w:rsidP="009A6A03">
      <w:pPr>
        <w:pStyle w:val="ListParagraph"/>
        <w:numPr>
          <w:ilvl w:val="0"/>
          <w:numId w:val="2"/>
        </w:numPr>
        <w:ind w:left="-426"/>
        <w:contextualSpacing/>
        <w:rPr>
          <w:szCs w:val="24"/>
        </w:rPr>
      </w:pPr>
      <w:r w:rsidRPr="001651D7">
        <w:rPr>
          <w:b/>
          <w:szCs w:val="24"/>
        </w:rPr>
        <w:t>"</w:t>
      </w:r>
      <w:r>
        <w:rPr>
          <w:b/>
          <w:bCs/>
          <w:szCs w:val="24"/>
        </w:rPr>
        <w:t>T</w:t>
      </w:r>
      <w:r w:rsidRPr="00BC473F">
        <w:rPr>
          <w:b/>
          <w:bCs/>
          <w:szCs w:val="24"/>
        </w:rPr>
        <w:t xml:space="preserve">he Council’s </w:t>
      </w:r>
      <w:r>
        <w:rPr>
          <w:b/>
          <w:bCs/>
          <w:szCs w:val="24"/>
        </w:rPr>
        <w:t>D</w:t>
      </w:r>
      <w:r w:rsidRPr="00BC473F">
        <w:rPr>
          <w:b/>
          <w:bCs/>
          <w:szCs w:val="24"/>
        </w:rPr>
        <w:t xml:space="preserve">uly </w:t>
      </w:r>
      <w:r w:rsidRPr="001651D7">
        <w:rPr>
          <w:b/>
          <w:bCs/>
          <w:szCs w:val="24"/>
        </w:rPr>
        <w:t>Authorised</w:t>
      </w:r>
      <w:r w:rsidRPr="00BC473F">
        <w:rPr>
          <w:b/>
          <w:bCs/>
          <w:szCs w:val="24"/>
        </w:rPr>
        <w:t xml:space="preserve"> </w:t>
      </w:r>
      <w:r>
        <w:rPr>
          <w:b/>
          <w:bCs/>
          <w:szCs w:val="24"/>
        </w:rPr>
        <w:t>O</w:t>
      </w:r>
      <w:r w:rsidRPr="00BC473F">
        <w:rPr>
          <w:b/>
          <w:bCs/>
          <w:szCs w:val="24"/>
        </w:rPr>
        <w:t>fficer</w:t>
      </w:r>
      <w:r>
        <w:rPr>
          <w:b/>
          <w:bCs/>
          <w:szCs w:val="24"/>
        </w:rPr>
        <w:t>"</w:t>
      </w:r>
      <w:r w:rsidRPr="00BC473F">
        <w:rPr>
          <w:szCs w:val="24"/>
        </w:rPr>
        <w:t xml:space="preserve"> means a person </w:t>
      </w:r>
      <w:r>
        <w:rPr>
          <w:szCs w:val="24"/>
        </w:rPr>
        <w:t>appointed by the council or its local agent, or authority</w:t>
      </w:r>
      <w:r w:rsidRPr="00BC473F">
        <w:rPr>
          <w:szCs w:val="24"/>
        </w:rPr>
        <w:t>, to administer the powers conferred on the said Council by the 1984 Act, with respect to thi</w:t>
      </w:r>
      <w:r>
        <w:rPr>
          <w:szCs w:val="24"/>
        </w:rPr>
        <w:t>s and other Traffic Regulations;</w:t>
      </w:r>
    </w:p>
    <w:p w:rsidR="000776C7" w:rsidP="00E353D3">
      <w:pPr>
        <w:ind w:left="-142" w:right="-472"/>
        <w:rPr>
          <w:rFonts w:cs="Arial"/>
          <w:szCs w:val="24"/>
        </w:rPr>
      </w:pPr>
    </w:p>
    <w:p w:rsidR="00F46523" w:rsidRPr="008E131F" w:rsidP="009A6A03">
      <w:pPr>
        <w:pStyle w:val="ListParagraph"/>
        <w:numPr>
          <w:ilvl w:val="0"/>
          <w:numId w:val="2"/>
        </w:numPr>
        <w:ind w:left="-426" w:right="-472"/>
        <w:rPr>
          <w:b/>
          <w:szCs w:val="24"/>
        </w:rPr>
      </w:pPr>
      <w:r>
        <w:rPr>
          <w:b/>
          <w:szCs w:val="24"/>
        </w:rPr>
        <w:t>“</w:t>
      </w:r>
      <w:r w:rsidR="00AC3834">
        <w:rPr>
          <w:b/>
          <w:szCs w:val="24"/>
        </w:rPr>
        <w:t>Vehicle</w:t>
      </w:r>
      <w:r w:rsidRPr="00960E76">
        <w:rPr>
          <w:b/>
          <w:szCs w:val="24"/>
        </w:rPr>
        <w:t>”</w:t>
      </w:r>
      <w:r>
        <w:rPr>
          <w:szCs w:val="24"/>
        </w:rPr>
        <w:t xml:space="preserve"> means a motor </w:t>
      </w:r>
      <w:r w:rsidR="0084758A">
        <w:rPr>
          <w:szCs w:val="24"/>
        </w:rPr>
        <w:t>v</w:t>
      </w:r>
      <w:r w:rsidR="00AC3834">
        <w:rPr>
          <w:szCs w:val="24"/>
        </w:rPr>
        <w:t>ehicle</w:t>
      </w:r>
      <w:r>
        <w:rPr>
          <w:szCs w:val="24"/>
        </w:rPr>
        <w:t xml:space="preserve">, a passenger </w:t>
      </w:r>
      <w:r w:rsidR="0084758A">
        <w:rPr>
          <w:szCs w:val="24"/>
        </w:rPr>
        <w:t>ve</w:t>
      </w:r>
      <w:r w:rsidR="00AC3834">
        <w:rPr>
          <w:szCs w:val="24"/>
        </w:rPr>
        <w:t>hicle</w:t>
      </w:r>
      <w:r>
        <w:rPr>
          <w:szCs w:val="24"/>
        </w:rPr>
        <w:t xml:space="preserve">, a dual-purpose </w:t>
      </w:r>
      <w:r w:rsidR="0084758A">
        <w:rPr>
          <w:szCs w:val="24"/>
        </w:rPr>
        <w:t>v</w:t>
      </w:r>
      <w:r w:rsidR="00AC3834">
        <w:rPr>
          <w:szCs w:val="24"/>
        </w:rPr>
        <w:t>ehicle</w:t>
      </w:r>
      <w:r>
        <w:rPr>
          <w:szCs w:val="24"/>
        </w:rPr>
        <w:t xml:space="preserve">, a goods </w:t>
      </w:r>
      <w:r w:rsidR="0084758A">
        <w:rPr>
          <w:szCs w:val="24"/>
        </w:rPr>
        <w:t>v</w:t>
      </w:r>
      <w:r w:rsidR="00AC3834">
        <w:rPr>
          <w:szCs w:val="24"/>
        </w:rPr>
        <w:t>ehicle</w:t>
      </w:r>
      <w:r>
        <w:rPr>
          <w:szCs w:val="24"/>
        </w:rPr>
        <w:t xml:space="preserve">, a motorcycle or an invalid carriage or any other </w:t>
      </w:r>
      <w:r w:rsidR="0084758A">
        <w:rPr>
          <w:szCs w:val="24"/>
        </w:rPr>
        <w:t>v</w:t>
      </w:r>
      <w:r w:rsidR="00AC3834">
        <w:rPr>
          <w:szCs w:val="24"/>
        </w:rPr>
        <w:t>ehicle</w:t>
      </w:r>
      <w:r>
        <w:rPr>
          <w:szCs w:val="24"/>
        </w:rPr>
        <w:t xml:space="preserve"> of any description whether drawn or propelled along a roa</w:t>
      </w:r>
      <w:r w:rsidR="00E353D3">
        <w:rPr>
          <w:szCs w:val="24"/>
        </w:rPr>
        <w:t>d by animal or mechanical power.</w:t>
      </w:r>
    </w:p>
    <w:p w:rsidR="008B7674" w:rsidRPr="008B7674" w:rsidP="00E353D3">
      <w:pPr>
        <w:ind w:left="-142" w:right="-472"/>
        <w:rPr>
          <w:rFonts w:cs="Arial"/>
          <w:szCs w:val="24"/>
        </w:rPr>
      </w:pPr>
      <w:r>
        <w:rPr>
          <w:rFonts w:cs="Arial"/>
          <w:szCs w:val="24"/>
        </w:rPr>
        <w:br/>
      </w:r>
    </w:p>
    <w:p w:rsidR="00E353D3" w:rsidP="00E353D3">
      <w:pPr>
        <w:numPr>
          <w:ilvl w:val="0"/>
          <w:numId w:val="1"/>
        </w:numPr>
        <w:ind w:left="-426" w:right="-472" w:hanging="283"/>
        <w:rPr>
          <w:rFonts w:cs="Arial"/>
          <w:szCs w:val="24"/>
        </w:rPr>
      </w:pPr>
      <w:r w:rsidRPr="00BE76DA">
        <w:rPr>
          <w:rFonts w:cs="Arial"/>
          <w:b/>
          <w:szCs w:val="24"/>
          <w:u w:val="single"/>
        </w:rPr>
        <w:t>Revocation</w:t>
      </w:r>
      <w:r w:rsidR="009A6A03">
        <w:rPr>
          <w:rFonts w:cs="Arial"/>
          <w:b/>
          <w:szCs w:val="24"/>
          <w:u w:val="single"/>
        </w:rPr>
        <w:t>s</w:t>
      </w:r>
    </w:p>
    <w:p w:rsidR="00AB7E4F" w:rsidRPr="00AB7E4F" w:rsidP="00AB7E4F">
      <w:pPr>
        <w:pStyle w:val="ListParagraph"/>
        <w:numPr>
          <w:ilvl w:val="1"/>
          <w:numId w:val="3"/>
        </w:numPr>
        <w:ind w:left="-284" w:right="-472"/>
        <w:rPr>
          <w:szCs w:val="24"/>
        </w:rPr>
      </w:pPr>
      <w:r w:rsidRPr="00AB7E4F">
        <w:rPr>
          <w:szCs w:val="24"/>
        </w:rPr>
        <w:t xml:space="preserve">Those parts of </w:t>
      </w:r>
      <w:r w:rsidRPr="00AB7E4F" w:rsidR="006A4313">
        <w:rPr>
          <w:szCs w:val="24"/>
        </w:rPr>
        <w:t>the "</w:t>
      </w:r>
      <w:r w:rsidRPr="00AB7E4F">
        <w:rPr>
          <w:szCs w:val="24"/>
        </w:rPr>
        <w:t>Lancashire County Council (West Lancs Area) (On Street Parking Places, Prohibition And Restriction Of Waiting) Consolidation Order 2009</w:t>
      </w:r>
      <w:r w:rsidRPr="00AB7E4F" w:rsidR="006A4313">
        <w:rPr>
          <w:szCs w:val="24"/>
        </w:rPr>
        <w:t>", as set out in S</w:t>
      </w:r>
      <w:r w:rsidRPr="00AB7E4F">
        <w:rPr>
          <w:szCs w:val="24"/>
        </w:rPr>
        <w:t>chedule 1</w:t>
      </w:r>
      <w:r w:rsidRPr="00AB7E4F">
        <w:rPr>
          <w:szCs w:val="24"/>
        </w:rPr>
        <w:t>A</w:t>
      </w:r>
      <w:r w:rsidRPr="00AB7E4F">
        <w:rPr>
          <w:szCs w:val="24"/>
        </w:rPr>
        <w:t xml:space="preserve"> to this Order, are hereby revoked.</w:t>
      </w:r>
    </w:p>
    <w:p w:rsidR="00AB7E4F" w:rsidRPr="00AB7E4F" w:rsidP="00AB7E4F">
      <w:pPr>
        <w:ind w:left="-284" w:right="-472"/>
        <w:rPr>
          <w:rFonts w:cs="Arial"/>
          <w:szCs w:val="24"/>
        </w:rPr>
      </w:pPr>
    </w:p>
    <w:p w:rsidR="00BE76DA" w:rsidP="00AB7E4F">
      <w:pPr>
        <w:pStyle w:val="ListParagraph"/>
        <w:numPr>
          <w:ilvl w:val="1"/>
          <w:numId w:val="3"/>
        </w:numPr>
        <w:ind w:left="-284" w:right="-472"/>
        <w:rPr>
          <w:szCs w:val="24"/>
        </w:rPr>
      </w:pPr>
      <w:r w:rsidRPr="00AB7E4F">
        <w:rPr>
          <w:szCs w:val="24"/>
        </w:rPr>
        <w:t>Those parts of the "Lancashire County Council (Various Locations, Burnley, Chorley, Hyndburn, Lancaster, Pendle, Preston, Ribble Valley, South Ribble, West Lancashire And Wyre) (Revocation, Amendment To Permit Parking Provisions, Various Parking Restrictions And Electric Charging Point Parking Places (No1)) Order 2020", as set out in Schedule 1B to this Order, are hereby revoked.</w:t>
      </w:r>
      <w:r w:rsidRPr="00AB7E4F">
        <w:rPr>
          <w:szCs w:val="24"/>
        </w:rPr>
        <w:br/>
      </w:r>
    </w:p>
    <w:p w:rsidR="00404D85" w:rsidRPr="00404D85" w:rsidP="00404D85">
      <w:pPr>
        <w:ind w:right="-472"/>
        <w:rPr>
          <w:szCs w:val="24"/>
        </w:rPr>
      </w:pPr>
    </w:p>
    <w:p w:rsidR="00404D85" w:rsidRPr="00404D85" w:rsidP="00404D85">
      <w:pPr>
        <w:numPr>
          <w:ilvl w:val="0"/>
          <w:numId w:val="1"/>
        </w:numPr>
        <w:ind w:left="-426" w:right="-472" w:hanging="283"/>
        <w:rPr>
          <w:rFonts w:cs="Arial"/>
          <w:b/>
          <w:szCs w:val="24"/>
          <w:u w:val="single"/>
        </w:rPr>
      </w:pPr>
      <w:r w:rsidRPr="00404D85">
        <w:rPr>
          <w:rFonts w:cs="Arial"/>
          <w:b/>
          <w:szCs w:val="24"/>
          <w:u w:val="single"/>
        </w:rPr>
        <w:t>Prohibition of Waiting</w:t>
      </w:r>
    </w:p>
    <w:p w:rsidR="00573BA6" w:rsidP="00404D85">
      <w:pPr>
        <w:suppressAutoHyphens/>
        <w:ind w:left="-709" w:right="-472"/>
        <w:rPr>
          <w:rFonts w:cs="Arial"/>
          <w:szCs w:val="24"/>
        </w:rPr>
      </w:pPr>
      <w:r w:rsidRPr="00404D85">
        <w:rPr>
          <w:rFonts w:cs="Arial"/>
          <w:bCs/>
          <w:szCs w:val="24"/>
        </w:rPr>
        <w:t>Save as is hereinafter provided, no person shall, except</w:t>
      </w:r>
      <w:r>
        <w:rPr>
          <w:rFonts w:cs="Arial"/>
          <w:bCs/>
          <w:szCs w:val="24"/>
        </w:rPr>
        <w:t xml:space="preserve"> upon the direction or with the </w:t>
      </w:r>
      <w:r w:rsidRPr="00404D85">
        <w:rPr>
          <w:rFonts w:cs="Arial"/>
          <w:bCs/>
          <w:szCs w:val="24"/>
        </w:rPr>
        <w:t xml:space="preserve">permission of a police constable in uniform, or a Civil Enforcement Officer, cause or permit any Vehicle to wait at any time, on any day, in the lengths of road set out in the Schedule </w:t>
      </w:r>
      <w:r>
        <w:rPr>
          <w:rFonts w:cs="Arial"/>
          <w:bCs/>
          <w:szCs w:val="24"/>
        </w:rPr>
        <w:t>2</w:t>
      </w:r>
      <w:r w:rsidRPr="00404D85">
        <w:rPr>
          <w:rFonts w:cs="Arial"/>
          <w:bCs/>
          <w:szCs w:val="24"/>
        </w:rPr>
        <w:t xml:space="preserve"> to this Order.</w:t>
      </w:r>
    </w:p>
    <w:p w:rsidR="00404D85" w:rsidP="00E353D3">
      <w:pPr>
        <w:suppressAutoHyphens/>
        <w:ind w:left="-426" w:right="-472" w:hanging="283"/>
        <w:rPr>
          <w:rFonts w:cs="Arial"/>
          <w:szCs w:val="24"/>
        </w:rPr>
      </w:pPr>
    </w:p>
    <w:p w:rsidR="00404D85" w:rsidP="00E353D3">
      <w:pPr>
        <w:suppressAutoHyphens/>
        <w:ind w:left="-426" w:right="-472" w:hanging="283"/>
        <w:rPr>
          <w:rFonts w:cs="Arial"/>
          <w:szCs w:val="24"/>
        </w:rPr>
      </w:pPr>
    </w:p>
    <w:p w:rsidR="00404D85" w:rsidRPr="00404D85" w:rsidP="00404D85">
      <w:pPr>
        <w:pStyle w:val="ListParagraph"/>
        <w:numPr>
          <w:ilvl w:val="0"/>
          <w:numId w:val="1"/>
        </w:numPr>
        <w:tabs>
          <w:tab w:val="clear" w:pos="357"/>
        </w:tabs>
        <w:suppressAutoHyphens/>
        <w:ind w:left="-426" w:right="-472" w:hanging="283"/>
        <w:rPr>
          <w:szCs w:val="24"/>
        </w:rPr>
      </w:pPr>
      <w:r w:rsidRPr="00404D85">
        <w:rPr>
          <w:b/>
          <w:szCs w:val="24"/>
          <w:u w:val="single"/>
        </w:rPr>
        <w:t>Electric Vehicle Charging Place</w:t>
      </w:r>
      <w:r w:rsidR="009706C8">
        <w:rPr>
          <w:b/>
          <w:szCs w:val="24"/>
          <w:u w:val="single"/>
        </w:rPr>
        <w:t xml:space="preserve"> 3 Hours No Return Within 2 Hours</w:t>
      </w:r>
    </w:p>
    <w:p w:rsidR="00404D85" w:rsidRPr="00404D85" w:rsidP="00404D85">
      <w:pPr>
        <w:suppressAutoHyphens/>
        <w:ind w:left="-709" w:right="-472"/>
        <w:rPr>
          <w:rFonts w:cs="Arial"/>
          <w:szCs w:val="24"/>
        </w:rPr>
      </w:pPr>
      <w:r w:rsidRPr="00404D85">
        <w:rPr>
          <w:rFonts w:cs="Arial"/>
          <w:szCs w:val="24"/>
        </w:rPr>
        <w:t>Save as is hereinafter provided, no person shall, except upon direction or with the permission of a Police Constable in uniform or a Civil Enforcement Officer cause or permit any Vehicle, other than an</w:t>
      </w:r>
      <w:r w:rsidR="000776C7">
        <w:rPr>
          <w:rFonts w:cs="Arial"/>
          <w:szCs w:val="24"/>
        </w:rPr>
        <w:t xml:space="preserve"> </w:t>
      </w:r>
      <w:r w:rsidRPr="00404D85">
        <w:rPr>
          <w:rFonts w:cs="Arial"/>
          <w:szCs w:val="24"/>
        </w:rPr>
        <w:t xml:space="preserve">Electric Vehicle plugged in and being recharged via a Charging Unit, to wait for a period exceeding three hours, with no return within two hours, on any day, </w:t>
      </w:r>
      <w:r>
        <w:rPr>
          <w:rFonts w:cs="Arial"/>
          <w:szCs w:val="24"/>
        </w:rPr>
        <w:t>at any time</w:t>
      </w:r>
      <w:r w:rsidRPr="00404D85">
        <w:rPr>
          <w:rFonts w:cs="Arial"/>
          <w:szCs w:val="24"/>
        </w:rPr>
        <w:t>, in the Parking Place referred to in Schedule 3.</w:t>
      </w:r>
    </w:p>
    <w:p w:rsidR="00404D85" w:rsidP="00E353D3">
      <w:pPr>
        <w:suppressAutoHyphens/>
        <w:ind w:left="-426" w:right="-472" w:hanging="283"/>
        <w:rPr>
          <w:rFonts w:cs="Arial"/>
          <w:szCs w:val="24"/>
        </w:rPr>
      </w:pPr>
    </w:p>
    <w:p w:rsidR="00404D85" w:rsidP="00E353D3">
      <w:pPr>
        <w:suppressAutoHyphens/>
        <w:ind w:left="-426" w:right="-472" w:hanging="283"/>
        <w:rPr>
          <w:rFonts w:cs="Arial"/>
          <w:szCs w:val="24"/>
        </w:rPr>
      </w:pPr>
    </w:p>
    <w:p w:rsidR="009A6A03" w:rsidP="00E353D3">
      <w:pPr>
        <w:suppressAutoHyphens/>
        <w:ind w:left="-426" w:right="-472" w:hanging="283"/>
        <w:rPr>
          <w:rFonts w:cs="Arial"/>
          <w:szCs w:val="24"/>
        </w:rPr>
      </w:pPr>
    </w:p>
    <w:p w:rsidR="009A6A03" w:rsidP="00E353D3">
      <w:pPr>
        <w:suppressAutoHyphens/>
        <w:ind w:left="-426" w:right="-472" w:hanging="283"/>
        <w:rPr>
          <w:rFonts w:cs="Arial"/>
          <w:szCs w:val="24"/>
        </w:rPr>
      </w:pPr>
    </w:p>
    <w:p w:rsidR="009A6A03" w:rsidP="00E353D3">
      <w:pPr>
        <w:suppressAutoHyphens/>
        <w:ind w:left="-426" w:right="-472" w:hanging="283"/>
        <w:rPr>
          <w:rFonts w:cs="Arial"/>
          <w:szCs w:val="24"/>
        </w:rPr>
      </w:pPr>
    </w:p>
    <w:p w:rsidR="00314681" w:rsidP="00E353D3">
      <w:pPr>
        <w:suppressAutoHyphens/>
        <w:ind w:left="-426" w:right="-472" w:hanging="283"/>
        <w:rPr>
          <w:rFonts w:cs="Arial"/>
          <w:szCs w:val="24"/>
        </w:rPr>
      </w:pPr>
    </w:p>
    <w:p w:rsidR="00314681" w:rsidP="00E353D3">
      <w:pPr>
        <w:suppressAutoHyphens/>
        <w:ind w:left="-426" w:right="-472" w:hanging="283"/>
        <w:rPr>
          <w:rFonts w:cs="Arial"/>
          <w:szCs w:val="24"/>
        </w:rPr>
      </w:pPr>
    </w:p>
    <w:p w:rsidR="00314681" w:rsidP="00E353D3">
      <w:pPr>
        <w:suppressAutoHyphens/>
        <w:ind w:left="-426" w:right="-472" w:hanging="283"/>
        <w:rPr>
          <w:rFonts w:cs="Arial"/>
          <w:szCs w:val="24"/>
        </w:rPr>
      </w:pPr>
    </w:p>
    <w:p w:rsidR="00314681" w:rsidP="00E353D3">
      <w:pPr>
        <w:suppressAutoHyphens/>
        <w:ind w:left="-426" w:right="-472" w:hanging="283"/>
        <w:rPr>
          <w:rFonts w:cs="Arial"/>
          <w:szCs w:val="24"/>
        </w:rPr>
      </w:pPr>
    </w:p>
    <w:p w:rsidR="009A6A03" w:rsidP="00E353D3">
      <w:pPr>
        <w:suppressAutoHyphens/>
        <w:ind w:left="-426" w:right="-472" w:hanging="283"/>
        <w:rPr>
          <w:rFonts w:cs="Arial"/>
          <w:szCs w:val="24"/>
        </w:rPr>
      </w:pPr>
    </w:p>
    <w:p w:rsidR="00F46523" w:rsidRPr="001D4458" w:rsidP="00E353D3">
      <w:pPr>
        <w:numPr>
          <w:ilvl w:val="0"/>
          <w:numId w:val="1"/>
        </w:numPr>
        <w:ind w:left="-426" w:right="-472" w:hanging="283"/>
        <w:rPr>
          <w:rFonts w:cs="Arial"/>
          <w:b/>
          <w:szCs w:val="24"/>
          <w:u w:val="single"/>
        </w:rPr>
      </w:pPr>
      <w:r>
        <w:rPr>
          <w:rFonts w:cs="Arial"/>
          <w:b/>
          <w:szCs w:val="24"/>
          <w:u w:val="single"/>
        </w:rPr>
        <w:t xml:space="preserve">General </w:t>
      </w:r>
      <w:r>
        <w:rPr>
          <w:rFonts w:cs="Arial"/>
          <w:b/>
          <w:szCs w:val="24"/>
          <w:u w:val="single"/>
        </w:rPr>
        <w:t>Exemptions</w:t>
      </w:r>
    </w:p>
    <w:p w:rsidR="00A5752E" w:rsidP="00A5752E">
      <w:pPr>
        <w:ind w:left="-709" w:right="-472"/>
        <w:rPr>
          <w:rFonts w:cs="Arial"/>
          <w:szCs w:val="24"/>
        </w:rPr>
      </w:pPr>
      <w:r>
        <w:rPr>
          <w:rFonts w:cs="Arial"/>
          <w:szCs w:val="24"/>
        </w:rPr>
        <w:t>Nothing in Article</w:t>
      </w:r>
      <w:r w:rsidR="00404D85">
        <w:rPr>
          <w:rFonts w:cs="Arial"/>
          <w:szCs w:val="24"/>
        </w:rPr>
        <w:t>s</w:t>
      </w:r>
      <w:r>
        <w:rPr>
          <w:rFonts w:cs="Arial"/>
          <w:szCs w:val="24"/>
        </w:rPr>
        <w:t xml:space="preserve"> </w:t>
      </w:r>
      <w:r w:rsidR="00941DC4">
        <w:rPr>
          <w:rFonts w:cs="Arial"/>
          <w:szCs w:val="24"/>
        </w:rPr>
        <w:t>3</w:t>
      </w:r>
      <w:r w:rsidR="00404D85">
        <w:rPr>
          <w:rFonts w:cs="Arial"/>
          <w:szCs w:val="24"/>
        </w:rPr>
        <w:t xml:space="preserve"> and 4</w:t>
      </w:r>
      <w:r w:rsidR="00F46523">
        <w:rPr>
          <w:rFonts w:cs="Arial"/>
          <w:szCs w:val="24"/>
        </w:rPr>
        <w:t xml:space="preserve"> of this Order shall render it unlawful to cause or permit any </w:t>
      </w:r>
      <w:r w:rsidR="00AC3834">
        <w:rPr>
          <w:rFonts w:cs="Arial"/>
          <w:szCs w:val="24"/>
        </w:rPr>
        <w:t>Vehicle</w:t>
      </w:r>
      <w:r w:rsidR="00F46523">
        <w:rPr>
          <w:rFonts w:cs="Arial"/>
          <w:szCs w:val="24"/>
        </w:rPr>
        <w:t xml:space="preserve"> to wait in the length</w:t>
      </w:r>
      <w:r w:rsidRPr="00A5752E" w:rsidR="00E353D3">
        <w:rPr>
          <w:rFonts w:cs="Arial"/>
          <w:szCs w:val="24"/>
        </w:rPr>
        <w:t>s</w:t>
      </w:r>
      <w:r w:rsidR="00F46523">
        <w:rPr>
          <w:rFonts w:cs="Arial"/>
          <w:szCs w:val="24"/>
        </w:rPr>
        <w:t xml:space="preserve"> of road referred to therein for so long as may be necessary to enable :-</w:t>
      </w:r>
    </w:p>
    <w:p w:rsidR="00A5752E" w:rsidP="00A5752E">
      <w:pPr>
        <w:ind w:left="-709" w:right="-472"/>
        <w:rPr>
          <w:rFonts w:cs="Arial"/>
          <w:szCs w:val="24"/>
        </w:rPr>
      </w:pPr>
    </w:p>
    <w:p w:rsidR="00A5752E" w:rsidRPr="00A5752E" w:rsidP="00A5752E">
      <w:pPr>
        <w:pStyle w:val="ListParagraph"/>
        <w:numPr>
          <w:ilvl w:val="0"/>
          <w:numId w:val="7"/>
        </w:numPr>
        <w:tabs>
          <w:tab w:val="clear" w:pos="357"/>
        </w:tabs>
        <w:ind w:left="-142" w:right="-472"/>
        <w:rPr>
          <w:szCs w:val="24"/>
        </w:rPr>
      </w:pPr>
      <w:r w:rsidRPr="00A5752E">
        <w:rPr>
          <w:szCs w:val="24"/>
        </w:rPr>
        <w:t>a person to board or alight from the Vehicle;</w:t>
      </w:r>
    </w:p>
    <w:p w:rsidR="00F46523" w:rsidP="00E353D3">
      <w:pPr>
        <w:ind w:left="-142" w:right="-472"/>
        <w:rPr>
          <w:rFonts w:cs="Arial"/>
          <w:szCs w:val="24"/>
        </w:rPr>
      </w:pPr>
    </w:p>
    <w:p w:rsidR="00F46523" w:rsidP="00E353D3">
      <w:pPr>
        <w:numPr>
          <w:ilvl w:val="0"/>
          <w:numId w:val="7"/>
        </w:numPr>
        <w:ind w:left="-142" w:right="-472"/>
        <w:rPr>
          <w:rFonts w:cs="Arial"/>
          <w:szCs w:val="24"/>
        </w:rPr>
      </w:pPr>
      <w:r>
        <w:rPr>
          <w:rFonts w:cs="Arial"/>
          <w:szCs w:val="24"/>
        </w:rPr>
        <w:t>if it cannot conveniently be used for such purpose in any other road to be used in     connection with any of the following:-</w:t>
      </w:r>
    </w:p>
    <w:p w:rsidR="00F46523" w:rsidP="00E353D3">
      <w:pPr>
        <w:ind w:left="-142" w:right="-472"/>
        <w:rPr>
          <w:rFonts w:cs="Arial"/>
          <w:szCs w:val="24"/>
        </w:rPr>
      </w:pPr>
    </w:p>
    <w:p w:rsidR="00F46523" w:rsidP="00E353D3">
      <w:pPr>
        <w:numPr>
          <w:ilvl w:val="0"/>
          <w:numId w:val="8"/>
        </w:numPr>
        <w:tabs>
          <w:tab w:val="clear" w:pos="357"/>
        </w:tabs>
        <w:ind w:left="142" w:right="-472"/>
        <w:rPr>
          <w:rFonts w:cs="Arial"/>
          <w:szCs w:val="24"/>
        </w:rPr>
      </w:pPr>
      <w:r>
        <w:rPr>
          <w:rFonts w:cs="Arial"/>
          <w:szCs w:val="24"/>
        </w:rPr>
        <w:t>building, industrial or demolition operations;</w:t>
      </w:r>
    </w:p>
    <w:p w:rsidR="00F46523" w:rsidP="00E353D3">
      <w:pPr>
        <w:ind w:left="142" w:right="-472"/>
        <w:rPr>
          <w:rFonts w:cs="Arial"/>
          <w:szCs w:val="24"/>
        </w:rPr>
      </w:pPr>
    </w:p>
    <w:p w:rsidR="00F46523" w:rsidP="00E353D3">
      <w:pPr>
        <w:numPr>
          <w:ilvl w:val="0"/>
          <w:numId w:val="8"/>
        </w:numPr>
        <w:tabs>
          <w:tab w:val="clear" w:pos="357"/>
        </w:tabs>
        <w:ind w:left="142" w:right="-472"/>
        <w:rPr>
          <w:rFonts w:cs="Arial"/>
          <w:szCs w:val="24"/>
        </w:rPr>
      </w:pPr>
      <w:r>
        <w:rPr>
          <w:rFonts w:cs="Arial"/>
          <w:szCs w:val="24"/>
        </w:rPr>
        <w:t>the removal of any obstruction to traffic;</w:t>
      </w:r>
    </w:p>
    <w:p w:rsidR="00F46523" w:rsidP="00E353D3">
      <w:pPr>
        <w:ind w:left="142" w:right="-472"/>
        <w:rPr>
          <w:rFonts w:cs="Arial"/>
          <w:szCs w:val="24"/>
        </w:rPr>
      </w:pPr>
    </w:p>
    <w:p w:rsidR="00F46523" w:rsidP="00E353D3">
      <w:pPr>
        <w:numPr>
          <w:ilvl w:val="0"/>
          <w:numId w:val="8"/>
        </w:numPr>
        <w:tabs>
          <w:tab w:val="clear" w:pos="357"/>
        </w:tabs>
        <w:ind w:left="142" w:right="-472"/>
        <w:rPr>
          <w:rFonts w:cs="Arial"/>
          <w:szCs w:val="24"/>
        </w:rPr>
      </w:pPr>
      <w:r>
        <w:rPr>
          <w:rFonts w:cs="Arial"/>
          <w:szCs w:val="24"/>
        </w:rPr>
        <w:t>the maintenance, improvement or reconstruction of the said lengths of road;</w:t>
      </w:r>
    </w:p>
    <w:p w:rsidR="00F46523" w:rsidP="00E353D3">
      <w:pPr>
        <w:ind w:left="142" w:right="-472"/>
        <w:rPr>
          <w:rFonts w:cs="Arial"/>
          <w:szCs w:val="24"/>
        </w:rPr>
      </w:pPr>
    </w:p>
    <w:p w:rsidR="00F46523" w:rsidP="00E353D3">
      <w:pPr>
        <w:numPr>
          <w:ilvl w:val="0"/>
          <w:numId w:val="8"/>
        </w:numPr>
        <w:tabs>
          <w:tab w:val="clear" w:pos="357"/>
        </w:tabs>
        <w:ind w:left="142" w:right="-472"/>
        <w:rPr>
          <w:rFonts w:cs="Arial"/>
          <w:szCs w:val="24"/>
        </w:rPr>
      </w:pPr>
      <w:r>
        <w:rPr>
          <w:rFonts w:cs="Arial"/>
          <w:szCs w:val="24"/>
        </w:rPr>
        <w:t>the laying, erection, alteration or repair in</w:t>
      </w:r>
      <w:r w:rsidR="00413D21">
        <w:rPr>
          <w:rFonts w:cs="Arial"/>
          <w:szCs w:val="24"/>
        </w:rPr>
        <w:t>, or in</w:t>
      </w:r>
      <w:r w:rsidR="00E353D3">
        <w:rPr>
          <w:rFonts w:cs="Arial"/>
          <w:szCs w:val="24"/>
        </w:rPr>
        <w:t xml:space="preserve"> land adjacent to the said </w:t>
      </w:r>
      <w:r>
        <w:rPr>
          <w:rFonts w:cs="Arial"/>
          <w:szCs w:val="24"/>
        </w:rPr>
        <w:t xml:space="preserve">lengths of road of any sewer or of any main, pipe or apparatus or the </w:t>
      </w:r>
      <w:r w:rsidR="00E353D3">
        <w:rPr>
          <w:rFonts w:cs="Arial"/>
          <w:szCs w:val="24"/>
        </w:rPr>
        <w:t xml:space="preserve">exercise of any other statutory </w:t>
      </w:r>
      <w:r>
        <w:rPr>
          <w:rFonts w:cs="Arial"/>
          <w:szCs w:val="24"/>
        </w:rPr>
        <w:t xml:space="preserve">power or duty for the maintenance and supply of gas, water or electricity or of any telecommunications system as defined in Section 4 of </w:t>
      </w:r>
      <w:r w:rsidR="00E353D3">
        <w:rPr>
          <w:rFonts w:cs="Arial"/>
          <w:szCs w:val="24"/>
        </w:rPr>
        <w:t>the Telecommunications Act 1984.</w:t>
      </w:r>
    </w:p>
    <w:p w:rsidR="00F46523" w:rsidP="00E353D3">
      <w:pPr>
        <w:ind w:left="-142" w:right="-472" w:hanging="720"/>
        <w:rPr>
          <w:rFonts w:cs="Arial"/>
          <w:szCs w:val="24"/>
        </w:rPr>
      </w:pPr>
    </w:p>
    <w:p w:rsidR="00A5752E" w:rsidP="00A5752E">
      <w:pPr>
        <w:numPr>
          <w:ilvl w:val="0"/>
          <w:numId w:val="7"/>
        </w:numPr>
        <w:ind w:left="-142" w:right="-472"/>
        <w:rPr>
          <w:rFonts w:cs="Arial"/>
          <w:szCs w:val="24"/>
        </w:rPr>
      </w:pPr>
      <w:r>
        <w:rPr>
          <w:rFonts w:cs="Arial"/>
          <w:szCs w:val="24"/>
        </w:rPr>
        <w:t xml:space="preserve">the </w:t>
      </w:r>
      <w:r w:rsidR="00AC3834">
        <w:rPr>
          <w:rFonts w:cs="Arial"/>
          <w:szCs w:val="24"/>
        </w:rPr>
        <w:t>Vehicle</w:t>
      </w:r>
      <w:r>
        <w:rPr>
          <w:rFonts w:cs="Arial"/>
          <w:szCs w:val="24"/>
        </w:rPr>
        <w:t xml:space="preserve"> to be used for the purposes of a local authority in pursuance of statutory powers or duties if it cannot conveniently be used for such purpose in any other road;</w:t>
      </w:r>
    </w:p>
    <w:p w:rsidR="00A5752E" w:rsidP="00A5752E">
      <w:pPr>
        <w:ind w:right="-472"/>
        <w:rPr>
          <w:rFonts w:cs="Arial"/>
          <w:szCs w:val="24"/>
        </w:rPr>
      </w:pPr>
    </w:p>
    <w:p w:rsidR="00F46523" w:rsidRPr="00A5752E" w:rsidP="00A5752E">
      <w:pPr>
        <w:numPr>
          <w:ilvl w:val="0"/>
          <w:numId w:val="7"/>
        </w:numPr>
        <w:ind w:left="-142" w:right="-472"/>
        <w:rPr>
          <w:rFonts w:cs="Arial"/>
          <w:szCs w:val="24"/>
        </w:rPr>
      </w:pPr>
      <w:r w:rsidRPr="00A5752E">
        <w:rPr>
          <w:szCs w:val="24"/>
        </w:rPr>
        <w:t xml:space="preserve">the </w:t>
      </w:r>
      <w:r w:rsidRPr="00A5752E" w:rsidR="00AC3834">
        <w:rPr>
          <w:szCs w:val="24"/>
        </w:rPr>
        <w:t>Vehicle</w:t>
      </w:r>
      <w:r w:rsidRPr="00A5752E">
        <w:rPr>
          <w:szCs w:val="24"/>
        </w:rPr>
        <w:t xml:space="preserve"> to be used for fire brigade, ambulance or police purposes in pursuanc</w:t>
      </w:r>
      <w:r w:rsidR="003339D3">
        <w:rPr>
          <w:szCs w:val="24"/>
        </w:rPr>
        <w:t>e of statutory powers or duties.</w:t>
      </w:r>
    </w:p>
    <w:p w:rsidR="00573BA6" w:rsidP="00573BA6">
      <w:pPr>
        <w:pStyle w:val="ListParagraph"/>
        <w:ind w:left="-142" w:right="-472"/>
        <w:rPr>
          <w:szCs w:val="24"/>
        </w:rPr>
      </w:pPr>
    </w:p>
    <w:p w:rsidR="009A6A03" w:rsidP="00573BA6">
      <w:pPr>
        <w:pStyle w:val="ListParagraph"/>
        <w:ind w:left="-142" w:right="-472"/>
        <w:rPr>
          <w:szCs w:val="24"/>
        </w:rPr>
      </w:pPr>
    </w:p>
    <w:p w:rsidR="00A5752E" w:rsidP="00A5752E">
      <w:pPr>
        <w:numPr>
          <w:ilvl w:val="0"/>
          <w:numId w:val="36"/>
        </w:numPr>
        <w:tabs>
          <w:tab w:val="clear" w:pos="357"/>
        </w:tabs>
        <w:ind w:left="-426"/>
        <w:rPr>
          <w:rFonts w:cs="Arial"/>
          <w:b/>
          <w:bCs/>
          <w:szCs w:val="24"/>
          <w:u w:val="single"/>
        </w:rPr>
      </w:pPr>
      <w:r w:rsidRPr="00A5752E">
        <w:rPr>
          <w:rFonts w:cs="Arial"/>
          <w:b/>
          <w:bCs/>
          <w:szCs w:val="24"/>
          <w:u w:val="single"/>
        </w:rPr>
        <w:t>Exemptions to Article 3</w:t>
      </w:r>
    </w:p>
    <w:p w:rsidR="00A5752E" w:rsidP="00A5752E">
      <w:pPr>
        <w:ind w:left="-783"/>
        <w:rPr>
          <w:szCs w:val="24"/>
        </w:rPr>
      </w:pPr>
      <w:r>
        <w:rPr>
          <w:szCs w:val="24"/>
        </w:rPr>
        <w:t>Nothing in Article 3</w:t>
      </w:r>
      <w:r w:rsidRPr="00A5752E">
        <w:rPr>
          <w:szCs w:val="24"/>
        </w:rPr>
        <w:t xml:space="preserve"> of this Order shall render it unlawful to cause or permit any Vehicle to wait in the lengths of road referred to therein for so long as may be necessary to enable:-</w:t>
      </w:r>
    </w:p>
    <w:p w:rsidR="00A5752E" w:rsidP="00A5752E">
      <w:pPr>
        <w:ind w:left="-783"/>
        <w:rPr>
          <w:szCs w:val="24"/>
        </w:rPr>
      </w:pPr>
    </w:p>
    <w:p w:rsidR="00A5752E" w:rsidP="00A5752E">
      <w:pPr>
        <w:numPr>
          <w:ilvl w:val="0"/>
          <w:numId w:val="38"/>
        </w:numPr>
        <w:tabs>
          <w:tab w:val="clear" w:pos="357"/>
        </w:tabs>
        <w:ind w:left="-142"/>
        <w:rPr>
          <w:rFonts w:cs="Arial"/>
          <w:szCs w:val="24"/>
        </w:rPr>
      </w:pPr>
      <w:r w:rsidRPr="004C49D9">
        <w:rPr>
          <w:rFonts w:cs="Arial"/>
          <w:szCs w:val="24"/>
        </w:rPr>
        <w:t xml:space="preserve">goods to be loaded onto or unloaded from the </w:t>
      </w:r>
      <w:r>
        <w:rPr>
          <w:rFonts w:cs="Arial"/>
          <w:szCs w:val="24"/>
        </w:rPr>
        <w:t>Vehicle</w:t>
      </w:r>
      <w:r w:rsidRPr="004C49D9">
        <w:rPr>
          <w:rFonts w:cs="Arial"/>
          <w:szCs w:val="24"/>
        </w:rPr>
        <w:t>;</w:t>
      </w:r>
    </w:p>
    <w:p w:rsidR="00A5752E" w:rsidRPr="004C49D9" w:rsidP="00A5752E">
      <w:pPr>
        <w:ind w:left="-142"/>
        <w:rPr>
          <w:rFonts w:cs="Arial"/>
          <w:szCs w:val="24"/>
        </w:rPr>
      </w:pPr>
    </w:p>
    <w:p w:rsidR="00A5752E" w:rsidRPr="00A5752E" w:rsidP="00A5752E">
      <w:pPr>
        <w:numPr>
          <w:ilvl w:val="0"/>
          <w:numId w:val="38"/>
        </w:numPr>
        <w:tabs>
          <w:tab w:val="clear" w:pos="357"/>
        </w:tabs>
        <w:ind w:left="-142"/>
        <w:rPr>
          <w:rFonts w:cs="Arial"/>
          <w:szCs w:val="24"/>
        </w:rPr>
      </w:pPr>
      <w:r>
        <w:rPr>
          <w:rFonts w:cs="Arial"/>
          <w:szCs w:val="24"/>
        </w:rPr>
        <w:t>a</w:t>
      </w:r>
      <w:r w:rsidRPr="00A74F9B">
        <w:rPr>
          <w:rFonts w:cs="Arial"/>
          <w:szCs w:val="24"/>
        </w:rPr>
        <w:t xml:space="preserve"> Royal Mail liveried </w:t>
      </w:r>
      <w:r>
        <w:rPr>
          <w:rFonts w:cs="Arial"/>
          <w:szCs w:val="24"/>
        </w:rPr>
        <w:t>Vehicle</w:t>
      </w:r>
      <w:r w:rsidRPr="00A74F9B">
        <w:rPr>
          <w:rFonts w:cs="Arial"/>
          <w:szCs w:val="24"/>
        </w:rPr>
        <w:t xml:space="preserve"> engaged in the collection and/or delivery</w:t>
      </w:r>
      <w:r>
        <w:rPr>
          <w:rFonts w:cs="Arial"/>
          <w:szCs w:val="24"/>
        </w:rPr>
        <w:t xml:space="preserve"> </w:t>
      </w:r>
      <w:r w:rsidRPr="00A5752E">
        <w:rPr>
          <w:rFonts w:cs="Arial"/>
          <w:szCs w:val="24"/>
        </w:rPr>
        <w:t>of letters in accordance with the statutory provisions as defined in the Postal</w:t>
      </w:r>
      <w:r>
        <w:rPr>
          <w:rFonts w:cs="Arial"/>
          <w:szCs w:val="24"/>
        </w:rPr>
        <w:t xml:space="preserve"> </w:t>
      </w:r>
      <w:r w:rsidRPr="00A5752E">
        <w:rPr>
          <w:rFonts w:cs="Arial"/>
          <w:szCs w:val="24"/>
        </w:rPr>
        <w:t>Services Act 2000;</w:t>
      </w:r>
    </w:p>
    <w:p w:rsidR="00A5752E" w:rsidP="00A5752E">
      <w:pPr>
        <w:ind w:left="-142" w:firstLine="357"/>
        <w:rPr>
          <w:rFonts w:cs="Arial"/>
          <w:szCs w:val="24"/>
        </w:rPr>
      </w:pPr>
    </w:p>
    <w:p w:rsidR="00A5752E" w:rsidRPr="005E6974" w:rsidP="00A5752E">
      <w:pPr>
        <w:numPr>
          <w:ilvl w:val="0"/>
          <w:numId w:val="38"/>
        </w:numPr>
        <w:tabs>
          <w:tab w:val="clear" w:pos="357"/>
        </w:tabs>
        <w:ind w:left="-142"/>
        <w:rPr>
          <w:rFonts w:cs="Arial"/>
          <w:szCs w:val="24"/>
        </w:rPr>
      </w:pPr>
      <w:r w:rsidRPr="004C49D9">
        <w:rPr>
          <w:rFonts w:cs="Arial"/>
          <w:szCs w:val="24"/>
        </w:rPr>
        <w:t xml:space="preserve">the </w:t>
      </w:r>
      <w:r>
        <w:rPr>
          <w:rFonts w:cs="Arial"/>
          <w:szCs w:val="24"/>
        </w:rPr>
        <w:t>Vehicle</w:t>
      </w:r>
      <w:r w:rsidRPr="004C49D9">
        <w:rPr>
          <w:rFonts w:cs="Arial"/>
          <w:szCs w:val="24"/>
        </w:rPr>
        <w:t xml:space="preserve"> to wait at or near to any premises situ</w:t>
      </w:r>
      <w:r>
        <w:rPr>
          <w:rFonts w:cs="Arial"/>
          <w:szCs w:val="24"/>
        </w:rPr>
        <w:t xml:space="preserve">ated on or adjacent to the said </w:t>
      </w:r>
      <w:r w:rsidRPr="004C49D9">
        <w:rPr>
          <w:rFonts w:cs="Arial"/>
          <w:szCs w:val="24"/>
        </w:rPr>
        <w:t xml:space="preserve">length of road for so long as such waiting by the </w:t>
      </w:r>
      <w:r>
        <w:rPr>
          <w:rFonts w:cs="Arial"/>
          <w:szCs w:val="24"/>
        </w:rPr>
        <w:t>Vehicle</w:t>
      </w:r>
      <w:r w:rsidRPr="004C49D9">
        <w:rPr>
          <w:rFonts w:cs="Arial"/>
          <w:szCs w:val="24"/>
        </w:rPr>
        <w:t xml:space="preserve"> is reasonably necessary</w:t>
      </w:r>
      <w:r>
        <w:rPr>
          <w:rFonts w:cs="Arial"/>
          <w:szCs w:val="24"/>
        </w:rPr>
        <w:t xml:space="preserve"> </w:t>
      </w:r>
      <w:r w:rsidRPr="004C49D9">
        <w:rPr>
          <w:rFonts w:cs="Arial"/>
          <w:szCs w:val="24"/>
        </w:rPr>
        <w:t>in connection with any wedding or funeral.</w:t>
      </w:r>
    </w:p>
    <w:p w:rsidR="00A5752E" w:rsidRPr="00A5752E" w:rsidP="00A5752E">
      <w:pPr>
        <w:ind w:left="-783"/>
        <w:rPr>
          <w:rFonts w:cs="Arial"/>
          <w:b/>
          <w:bCs/>
          <w:szCs w:val="24"/>
          <w:u w:val="single"/>
        </w:rPr>
      </w:pPr>
    </w:p>
    <w:p w:rsidR="00573BA6" w:rsidP="00573BA6">
      <w:pPr>
        <w:pStyle w:val="ListParagraph"/>
        <w:ind w:left="-142" w:right="-472"/>
        <w:rPr>
          <w:szCs w:val="24"/>
        </w:rPr>
      </w:pPr>
    </w:p>
    <w:p w:rsidR="00573BA6" w:rsidRPr="00725C20" w:rsidP="00573BA6">
      <w:pPr>
        <w:numPr>
          <w:ilvl w:val="0"/>
          <w:numId w:val="36"/>
        </w:numPr>
        <w:tabs>
          <w:tab w:val="clear" w:pos="357"/>
        </w:tabs>
        <w:ind w:left="-426"/>
        <w:rPr>
          <w:rFonts w:cs="Arial"/>
          <w:b/>
          <w:bCs/>
          <w:szCs w:val="24"/>
          <w:u w:val="single"/>
        </w:rPr>
      </w:pPr>
      <w:r>
        <w:rPr>
          <w:rFonts w:cs="Arial"/>
          <w:b/>
          <w:bCs/>
          <w:szCs w:val="24"/>
          <w:u w:val="single"/>
        </w:rPr>
        <w:t>Exemption for D</w:t>
      </w:r>
      <w:r w:rsidRPr="00725C20">
        <w:rPr>
          <w:rFonts w:cs="Arial"/>
          <w:b/>
          <w:bCs/>
          <w:szCs w:val="24"/>
          <w:u w:val="single"/>
        </w:rPr>
        <w:t xml:space="preserve">isabled </w:t>
      </w:r>
      <w:r>
        <w:rPr>
          <w:rFonts w:cs="Arial"/>
          <w:b/>
          <w:bCs/>
          <w:szCs w:val="24"/>
          <w:u w:val="single"/>
        </w:rPr>
        <w:t>P</w:t>
      </w:r>
      <w:r w:rsidRPr="00725C20">
        <w:rPr>
          <w:rFonts w:cs="Arial"/>
          <w:b/>
          <w:bCs/>
          <w:szCs w:val="24"/>
          <w:u w:val="single"/>
        </w:rPr>
        <w:t xml:space="preserve">erson’s </w:t>
      </w:r>
      <w:r>
        <w:rPr>
          <w:rFonts w:cs="Arial"/>
          <w:b/>
          <w:bCs/>
          <w:szCs w:val="24"/>
          <w:u w:val="single"/>
        </w:rPr>
        <w:t>Vehicle</w:t>
      </w:r>
    </w:p>
    <w:p w:rsidR="00573BA6" w:rsidRPr="004C49D9" w:rsidP="00573BA6">
      <w:pPr>
        <w:numPr>
          <w:ilvl w:val="1"/>
          <w:numId w:val="37"/>
        </w:numPr>
        <w:tabs>
          <w:tab w:val="num" w:pos="284"/>
          <w:tab w:val="clear" w:pos="1875"/>
        </w:tabs>
        <w:ind w:left="-426" w:hanging="283"/>
        <w:rPr>
          <w:rFonts w:cs="Arial"/>
          <w:szCs w:val="24"/>
        </w:rPr>
      </w:pPr>
      <w:r>
        <w:rPr>
          <w:rFonts w:cs="Arial"/>
          <w:szCs w:val="24"/>
        </w:rPr>
        <w:t>Nothing in Article 3</w:t>
      </w:r>
      <w:r w:rsidRPr="004C49D9">
        <w:rPr>
          <w:rFonts w:cs="Arial"/>
          <w:szCs w:val="24"/>
        </w:rPr>
        <w:t xml:space="preserve"> of this Order shall render it unlawful to cause or permit any </w:t>
      </w:r>
      <w:r>
        <w:rPr>
          <w:rFonts w:cs="Arial"/>
          <w:szCs w:val="24"/>
        </w:rPr>
        <w:t>Vehicle</w:t>
      </w:r>
      <w:r w:rsidRPr="004C49D9">
        <w:rPr>
          <w:rFonts w:cs="Arial"/>
          <w:szCs w:val="24"/>
        </w:rPr>
        <w:t xml:space="preserve"> to wait in the lengt</w:t>
      </w:r>
      <w:r w:rsidRPr="00F86CE5">
        <w:rPr>
          <w:rFonts w:cs="Arial"/>
          <w:szCs w:val="24"/>
        </w:rPr>
        <w:t>h</w:t>
      </w:r>
      <w:r w:rsidRPr="003339D3">
        <w:rPr>
          <w:rFonts w:cs="Arial"/>
          <w:szCs w:val="24"/>
        </w:rPr>
        <w:t>s</w:t>
      </w:r>
      <w:r w:rsidRPr="004C49D9">
        <w:rPr>
          <w:rFonts w:cs="Arial"/>
          <w:szCs w:val="24"/>
        </w:rPr>
        <w:t xml:space="preserve"> of road referred to therein for a period not exceeding three hours (not being a period separated by an interval of less than one hour from a previous period of waiting by the same </w:t>
      </w:r>
      <w:r>
        <w:rPr>
          <w:rFonts w:cs="Arial"/>
          <w:szCs w:val="24"/>
        </w:rPr>
        <w:t>Vehicle</w:t>
      </w:r>
      <w:r w:rsidRPr="004C49D9">
        <w:rPr>
          <w:rFonts w:cs="Arial"/>
          <w:szCs w:val="24"/>
        </w:rPr>
        <w:t xml:space="preserve"> in the same length of road on the same day) if the </w:t>
      </w:r>
      <w:r>
        <w:rPr>
          <w:rFonts w:cs="Arial"/>
          <w:szCs w:val="24"/>
        </w:rPr>
        <w:t>Vehicle is a D</w:t>
      </w:r>
      <w:r w:rsidRPr="004C49D9">
        <w:rPr>
          <w:rFonts w:cs="Arial"/>
          <w:szCs w:val="24"/>
        </w:rPr>
        <w:t xml:space="preserve">isabled </w:t>
      </w:r>
      <w:r>
        <w:rPr>
          <w:rFonts w:cs="Arial"/>
          <w:szCs w:val="24"/>
        </w:rPr>
        <w:t>P</w:t>
      </w:r>
      <w:r w:rsidRPr="004C49D9">
        <w:rPr>
          <w:rFonts w:cs="Arial"/>
          <w:szCs w:val="24"/>
        </w:rPr>
        <w:t xml:space="preserve">erson’s </w:t>
      </w:r>
      <w:r>
        <w:rPr>
          <w:rFonts w:cs="Arial"/>
          <w:szCs w:val="24"/>
        </w:rPr>
        <w:t>Vehicle</w:t>
      </w:r>
      <w:r w:rsidRPr="004C49D9">
        <w:rPr>
          <w:rFonts w:cs="Arial"/>
          <w:szCs w:val="24"/>
        </w:rPr>
        <w:t xml:space="preserve"> which displays i</w:t>
      </w:r>
      <w:r>
        <w:rPr>
          <w:rFonts w:cs="Arial"/>
          <w:szCs w:val="24"/>
        </w:rPr>
        <w:t>n the Relevant Position both a D</w:t>
      </w:r>
      <w:r w:rsidRPr="004C49D9">
        <w:rPr>
          <w:rFonts w:cs="Arial"/>
          <w:szCs w:val="24"/>
        </w:rPr>
        <w:t xml:space="preserve">isabled </w:t>
      </w:r>
      <w:r>
        <w:rPr>
          <w:rFonts w:cs="Arial"/>
          <w:szCs w:val="24"/>
        </w:rPr>
        <w:t>P</w:t>
      </w:r>
      <w:r w:rsidRPr="004C49D9">
        <w:rPr>
          <w:rFonts w:cs="Arial"/>
          <w:szCs w:val="24"/>
        </w:rPr>
        <w:t xml:space="preserve">erson’s </w:t>
      </w:r>
      <w:r>
        <w:rPr>
          <w:rFonts w:cs="Arial"/>
          <w:szCs w:val="24"/>
        </w:rPr>
        <w:t>B</w:t>
      </w:r>
      <w:r w:rsidRPr="004C49D9">
        <w:rPr>
          <w:rFonts w:cs="Arial"/>
          <w:szCs w:val="24"/>
        </w:rPr>
        <w:t xml:space="preserve">adge and a </w:t>
      </w:r>
      <w:r>
        <w:rPr>
          <w:rFonts w:cs="Arial"/>
          <w:szCs w:val="24"/>
        </w:rPr>
        <w:t>P</w:t>
      </w:r>
      <w:r w:rsidRPr="004C49D9">
        <w:rPr>
          <w:rFonts w:cs="Arial"/>
          <w:szCs w:val="24"/>
        </w:rPr>
        <w:t xml:space="preserve">arking </w:t>
      </w:r>
      <w:r>
        <w:rPr>
          <w:rFonts w:cs="Arial"/>
          <w:szCs w:val="24"/>
        </w:rPr>
        <w:t>D</w:t>
      </w:r>
      <w:r w:rsidRPr="004C49D9">
        <w:rPr>
          <w:rFonts w:cs="Arial"/>
          <w:szCs w:val="24"/>
        </w:rPr>
        <w:t>isc marked to show the quarter hour period during which the period of waiting began.</w:t>
      </w:r>
    </w:p>
    <w:p w:rsidR="00F46523" w:rsidRPr="003339D3" w:rsidP="00E353D3">
      <w:pPr>
        <w:pStyle w:val="ListParagraph"/>
        <w:numPr>
          <w:ilvl w:val="0"/>
          <w:numId w:val="1"/>
        </w:numPr>
        <w:ind w:left="-426" w:right="-472" w:hanging="425"/>
        <w:rPr>
          <w:b/>
          <w:bCs/>
          <w:szCs w:val="24"/>
        </w:rPr>
      </w:pPr>
      <w:r w:rsidRPr="00374002">
        <w:rPr>
          <w:b/>
          <w:bCs/>
          <w:szCs w:val="24"/>
          <w:u w:val="single"/>
        </w:rPr>
        <w:t>Additional Exemptions</w:t>
      </w:r>
      <w:r w:rsidRPr="00374002">
        <w:rPr>
          <w:b/>
          <w:bCs/>
          <w:szCs w:val="24"/>
          <w:u w:val="single"/>
        </w:rPr>
        <w:br/>
      </w:r>
      <w:r w:rsidR="003339D3">
        <w:rPr>
          <w:szCs w:val="24"/>
        </w:rPr>
        <w:t>Nothing in Article 3 and 4</w:t>
      </w:r>
      <w:r w:rsidRPr="00374002">
        <w:rPr>
          <w:szCs w:val="24"/>
        </w:rPr>
        <w:t xml:space="preserve"> of this Order shall render it unlawful to cause or permit any </w:t>
      </w:r>
      <w:r w:rsidR="00AC3834">
        <w:rPr>
          <w:szCs w:val="24"/>
        </w:rPr>
        <w:t>Vehicle</w:t>
      </w:r>
      <w:r w:rsidRPr="00374002">
        <w:rPr>
          <w:szCs w:val="24"/>
        </w:rPr>
        <w:t xml:space="preserve"> to wait, in the </w:t>
      </w:r>
      <w:r w:rsidRPr="003339D3">
        <w:rPr>
          <w:szCs w:val="24"/>
        </w:rPr>
        <w:t>length</w:t>
      </w:r>
      <w:r w:rsidRPr="003339D3" w:rsidR="00635EF2">
        <w:rPr>
          <w:szCs w:val="24"/>
        </w:rPr>
        <w:t>s</w:t>
      </w:r>
      <w:r w:rsidRPr="003339D3">
        <w:rPr>
          <w:szCs w:val="24"/>
        </w:rPr>
        <w:t xml:space="preserve"> of road referred to therein when the person in control of the </w:t>
      </w:r>
      <w:r w:rsidRPr="003339D3" w:rsidR="00AC3834">
        <w:rPr>
          <w:szCs w:val="24"/>
        </w:rPr>
        <w:t>Vehicle</w:t>
      </w:r>
      <w:r w:rsidRPr="003339D3" w:rsidR="00E353D3">
        <w:rPr>
          <w:szCs w:val="24"/>
        </w:rPr>
        <w:t>:</w:t>
      </w:r>
    </w:p>
    <w:p w:rsidR="00E353D3" w:rsidRPr="00374002" w:rsidP="00E353D3">
      <w:pPr>
        <w:pStyle w:val="ListParagraph"/>
        <w:ind w:left="-426" w:right="-472"/>
        <w:rPr>
          <w:b/>
          <w:bCs/>
          <w:szCs w:val="24"/>
        </w:rPr>
      </w:pPr>
    </w:p>
    <w:p w:rsidR="00E353D3" w:rsidP="00E353D3">
      <w:pPr>
        <w:pStyle w:val="ListParagraph"/>
        <w:numPr>
          <w:ilvl w:val="0"/>
          <w:numId w:val="11"/>
        </w:numPr>
        <w:spacing w:line="276" w:lineRule="auto"/>
        <w:ind w:left="284" w:right="-472" w:hanging="284"/>
        <w:rPr>
          <w:szCs w:val="24"/>
        </w:rPr>
      </w:pPr>
      <w:r w:rsidRPr="006B2BE6">
        <w:rPr>
          <w:szCs w:val="24"/>
        </w:rPr>
        <w:t>is required by law to stop;</w:t>
      </w:r>
    </w:p>
    <w:p w:rsidR="00E353D3" w:rsidRPr="00E353D3" w:rsidP="00E353D3">
      <w:pPr>
        <w:spacing w:line="276" w:lineRule="auto"/>
        <w:ind w:right="-472"/>
        <w:rPr>
          <w:szCs w:val="24"/>
        </w:rPr>
      </w:pPr>
    </w:p>
    <w:p w:rsidR="00F46523" w:rsidP="00E353D3">
      <w:pPr>
        <w:pStyle w:val="ListParagraph"/>
        <w:numPr>
          <w:ilvl w:val="0"/>
          <w:numId w:val="11"/>
        </w:numPr>
        <w:spacing w:line="276" w:lineRule="auto"/>
        <w:ind w:left="284" w:right="-472" w:hanging="284"/>
        <w:rPr>
          <w:szCs w:val="24"/>
        </w:rPr>
      </w:pPr>
      <w:r>
        <w:rPr>
          <w:szCs w:val="24"/>
        </w:rPr>
        <w:t>is obliged to stop in order to avoid an accident; or</w:t>
      </w:r>
    </w:p>
    <w:p w:rsidR="00E353D3" w:rsidRPr="00E353D3" w:rsidP="00E353D3">
      <w:pPr>
        <w:spacing w:line="276" w:lineRule="auto"/>
        <w:ind w:right="-472"/>
        <w:rPr>
          <w:szCs w:val="24"/>
        </w:rPr>
      </w:pPr>
    </w:p>
    <w:p w:rsidR="00F46523" w:rsidP="00E353D3">
      <w:pPr>
        <w:pStyle w:val="ListParagraph"/>
        <w:numPr>
          <w:ilvl w:val="0"/>
          <w:numId w:val="11"/>
        </w:numPr>
        <w:spacing w:line="276" w:lineRule="auto"/>
        <w:ind w:left="284" w:right="-472" w:hanging="284"/>
        <w:rPr>
          <w:szCs w:val="24"/>
        </w:rPr>
      </w:pPr>
      <w:r>
        <w:rPr>
          <w:szCs w:val="24"/>
        </w:rPr>
        <w:t>is prevented from proceeding along the road due to circumstances beyond his/her control</w:t>
      </w:r>
      <w:r w:rsidR="00E353D3">
        <w:rPr>
          <w:szCs w:val="24"/>
        </w:rPr>
        <w:t>.</w:t>
      </w:r>
    </w:p>
    <w:p w:rsidR="00F46523" w:rsidP="00E353D3">
      <w:pPr>
        <w:ind w:left="-142" w:right="-472"/>
        <w:rPr>
          <w:rFonts w:cs="Arial"/>
          <w:b/>
          <w:bCs/>
          <w:szCs w:val="24"/>
        </w:rPr>
      </w:pPr>
    </w:p>
    <w:p w:rsidR="00E353D3" w:rsidP="00E353D3">
      <w:pPr>
        <w:ind w:left="-142" w:right="-472"/>
        <w:rPr>
          <w:rFonts w:cs="Arial"/>
          <w:b/>
          <w:bCs/>
          <w:szCs w:val="24"/>
        </w:rPr>
      </w:pPr>
    </w:p>
    <w:p w:rsidR="00F46523" w:rsidRPr="000776C7" w:rsidP="000776C7">
      <w:pPr>
        <w:pStyle w:val="ListParagraph"/>
        <w:numPr>
          <w:ilvl w:val="0"/>
          <w:numId w:val="1"/>
        </w:numPr>
        <w:tabs>
          <w:tab w:val="clear" w:pos="357"/>
        </w:tabs>
        <w:ind w:left="-426" w:right="-472" w:hanging="425"/>
        <w:rPr>
          <w:b/>
          <w:bCs/>
          <w:szCs w:val="24"/>
          <w:u w:val="single"/>
        </w:rPr>
      </w:pPr>
      <w:r w:rsidRPr="000776C7">
        <w:rPr>
          <w:b/>
          <w:bCs/>
          <w:szCs w:val="24"/>
          <w:u w:val="single"/>
        </w:rPr>
        <w:t xml:space="preserve">Manner of standing in a </w:t>
      </w:r>
      <w:r w:rsidRPr="000776C7" w:rsidR="00086482">
        <w:rPr>
          <w:b/>
          <w:bCs/>
          <w:szCs w:val="24"/>
          <w:u w:val="single"/>
        </w:rPr>
        <w:t>Parking Place</w:t>
      </w:r>
    </w:p>
    <w:p w:rsidR="00F46523" w:rsidP="00E353D3">
      <w:pPr>
        <w:numPr>
          <w:ilvl w:val="0"/>
          <w:numId w:val="12"/>
        </w:numPr>
        <w:ind w:left="-426" w:right="-472" w:hanging="425"/>
        <w:rPr>
          <w:rFonts w:eastAsiaTheme="minorHAnsi" w:cs="Arial"/>
          <w:szCs w:val="24"/>
        </w:rPr>
      </w:pPr>
      <w:r>
        <w:rPr>
          <w:rFonts w:cs="Arial"/>
          <w:szCs w:val="24"/>
        </w:rPr>
        <w:t xml:space="preserve">The driver of a motor </w:t>
      </w:r>
      <w:r w:rsidR="00AC3834">
        <w:rPr>
          <w:rFonts w:cs="Arial"/>
          <w:szCs w:val="24"/>
        </w:rPr>
        <w:t>Vehicle</w:t>
      </w:r>
      <w:r>
        <w:rPr>
          <w:rFonts w:cs="Arial"/>
          <w:szCs w:val="24"/>
        </w:rPr>
        <w:t xml:space="preserve"> using a </w:t>
      </w:r>
      <w:r w:rsidR="00086482">
        <w:rPr>
          <w:rFonts w:cs="Arial"/>
          <w:szCs w:val="24"/>
        </w:rPr>
        <w:t>Parking Place</w:t>
      </w:r>
      <w:r>
        <w:rPr>
          <w:rFonts w:cs="Arial"/>
          <w:szCs w:val="24"/>
        </w:rPr>
        <w:t xml:space="preserve"> shall stop the engine as soon as the </w:t>
      </w:r>
      <w:r w:rsidR="00AC3834">
        <w:rPr>
          <w:rFonts w:cs="Arial"/>
          <w:szCs w:val="24"/>
        </w:rPr>
        <w:t>Vehicle</w:t>
      </w:r>
      <w:r>
        <w:rPr>
          <w:rFonts w:cs="Arial"/>
          <w:szCs w:val="24"/>
        </w:rPr>
        <w:t xml:space="preserve"> is in a position in the </w:t>
      </w:r>
      <w:r w:rsidR="00086482">
        <w:rPr>
          <w:rFonts w:cs="Arial"/>
          <w:szCs w:val="24"/>
        </w:rPr>
        <w:t>Parking Place</w:t>
      </w:r>
      <w:r>
        <w:rPr>
          <w:rFonts w:cs="Arial"/>
          <w:szCs w:val="24"/>
        </w:rPr>
        <w:t xml:space="preserve"> and shall not start the engine except when about to change the position of the </w:t>
      </w:r>
      <w:r w:rsidR="00AC3834">
        <w:rPr>
          <w:rFonts w:cs="Arial"/>
          <w:szCs w:val="24"/>
        </w:rPr>
        <w:t>Vehicle</w:t>
      </w:r>
      <w:r>
        <w:rPr>
          <w:rFonts w:cs="Arial"/>
          <w:szCs w:val="24"/>
        </w:rPr>
        <w:t xml:space="preserve"> in or, or depart from, the </w:t>
      </w:r>
      <w:r w:rsidR="00086482">
        <w:rPr>
          <w:rFonts w:cs="Arial"/>
          <w:szCs w:val="24"/>
        </w:rPr>
        <w:t>Parking Place</w:t>
      </w:r>
      <w:r>
        <w:rPr>
          <w:rFonts w:cs="Arial"/>
          <w:szCs w:val="24"/>
        </w:rPr>
        <w:t>.</w:t>
      </w:r>
    </w:p>
    <w:p w:rsidR="00F46523" w:rsidP="00E353D3">
      <w:pPr>
        <w:ind w:left="-426" w:right="-472" w:hanging="425"/>
        <w:rPr>
          <w:rFonts w:cs="Arial"/>
          <w:szCs w:val="24"/>
        </w:rPr>
      </w:pPr>
    </w:p>
    <w:p w:rsidR="00F46523" w:rsidP="00E353D3">
      <w:pPr>
        <w:numPr>
          <w:ilvl w:val="0"/>
          <w:numId w:val="12"/>
        </w:numPr>
        <w:ind w:left="-426" w:right="-472" w:hanging="425"/>
        <w:rPr>
          <w:rFonts w:cs="Arial"/>
          <w:szCs w:val="24"/>
        </w:rPr>
      </w:pPr>
      <w:r>
        <w:rPr>
          <w:rFonts w:cs="Arial"/>
          <w:szCs w:val="24"/>
        </w:rPr>
        <w:t xml:space="preserve">Every </w:t>
      </w:r>
      <w:r w:rsidR="00AC3834">
        <w:rPr>
          <w:rFonts w:cs="Arial"/>
          <w:szCs w:val="24"/>
        </w:rPr>
        <w:t>Vehicle</w:t>
      </w:r>
      <w:r>
        <w:rPr>
          <w:rFonts w:cs="Arial"/>
          <w:szCs w:val="24"/>
        </w:rPr>
        <w:t xml:space="preserve"> left in a </w:t>
      </w:r>
      <w:r w:rsidR="00086482">
        <w:rPr>
          <w:rFonts w:cs="Arial"/>
          <w:szCs w:val="24"/>
        </w:rPr>
        <w:t>Parking Place</w:t>
      </w:r>
      <w:r>
        <w:rPr>
          <w:rFonts w:cs="Arial"/>
          <w:szCs w:val="24"/>
        </w:rPr>
        <w:t xml:space="preserve"> in accordance with the foregoing provisions of this Order shall be left so that every part of the </w:t>
      </w:r>
      <w:r w:rsidR="00AC3834">
        <w:rPr>
          <w:rFonts w:cs="Arial"/>
          <w:szCs w:val="24"/>
        </w:rPr>
        <w:t>Vehicle</w:t>
      </w:r>
      <w:r>
        <w:rPr>
          <w:rFonts w:cs="Arial"/>
          <w:szCs w:val="24"/>
        </w:rPr>
        <w:t xml:space="preserve"> is within the limits of the </w:t>
      </w:r>
      <w:r w:rsidR="00086482">
        <w:rPr>
          <w:rFonts w:cs="Arial"/>
          <w:szCs w:val="24"/>
        </w:rPr>
        <w:t>Parking Place</w:t>
      </w:r>
      <w:r>
        <w:rPr>
          <w:rFonts w:cs="Arial"/>
          <w:szCs w:val="24"/>
        </w:rPr>
        <w:t>.</w:t>
      </w:r>
    </w:p>
    <w:p w:rsidR="00F46523" w:rsidP="00E353D3">
      <w:pPr>
        <w:ind w:left="-426" w:right="-472" w:hanging="425"/>
        <w:rPr>
          <w:rFonts w:cs="Arial"/>
          <w:szCs w:val="24"/>
        </w:rPr>
      </w:pPr>
    </w:p>
    <w:p w:rsidR="00F46523" w:rsidP="00E353D3">
      <w:pPr>
        <w:numPr>
          <w:ilvl w:val="0"/>
          <w:numId w:val="12"/>
        </w:numPr>
        <w:ind w:left="-426" w:right="-472" w:hanging="425"/>
        <w:rPr>
          <w:rFonts w:cs="Arial"/>
          <w:szCs w:val="24"/>
        </w:rPr>
      </w:pPr>
      <w:r>
        <w:rPr>
          <w:rFonts w:cs="Arial"/>
          <w:szCs w:val="24"/>
        </w:rPr>
        <w:t xml:space="preserve">A driver of a </w:t>
      </w:r>
      <w:r w:rsidR="00AC3834">
        <w:rPr>
          <w:rFonts w:cs="Arial"/>
          <w:szCs w:val="24"/>
        </w:rPr>
        <w:t>Vehicle</w:t>
      </w:r>
      <w:r>
        <w:rPr>
          <w:rFonts w:cs="Arial"/>
          <w:szCs w:val="24"/>
        </w:rPr>
        <w:t xml:space="preserve"> shall not use a </w:t>
      </w:r>
      <w:r w:rsidR="00086482">
        <w:rPr>
          <w:rFonts w:cs="Arial"/>
          <w:szCs w:val="24"/>
        </w:rPr>
        <w:t>Parking Place</w:t>
      </w:r>
      <w:r>
        <w:rPr>
          <w:rFonts w:cs="Arial"/>
          <w:szCs w:val="24"/>
        </w:rPr>
        <w:t xml:space="preserve"> so as unreasonably to prevent access to any premises adjoining a road or the use of a road by other persons or so as to be a nuisance.</w:t>
      </w:r>
    </w:p>
    <w:p w:rsidR="00F46523" w:rsidP="00E353D3">
      <w:pPr>
        <w:ind w:left="-142" w:right="-472"/>
        <w:rPr>
          <w:rFonts w:cs="Arial"/>
          <w:szCs w:val="24"/>
        </w:rPr>
      </w:pPr>
    </w:p>
    <w:p w:rsidR="00797BB0" w:rsidP="00E353D3">
      <w:pPr>
        <w:ind w:left="-142" w:right="-472"/>
        <w:rPr>
          <w:rFonts w:cs="Arial"/>
          <w:szCs w:val="24"/>
        </w:rPr>
      </w:pPr>
    </w:p>
    <w:p w:rsidR="00F46523" w:rsidRPr="00374002" w:rsidP="000776C7">
      <w:pPr>
        <w:pStyle w:val="ListParagraph"/>
        <w:numPr>
          <w:ilvl w:val="0"/>
          <w:numId w:val="1"/>
        </w:numPr>
        <w:tabs>
          <w:tab w:val="clear" w:pos="357"/>
        </w:tabs>
        <w:ind w:left="-426" w:right="-472" w:hanging="425"/>
        <w:rPr>
          <w:szCs w:val="24"/>
        </w:rPr>
      </w:pPr>
      <w:r w:rsidRPr="00374002">
        <w:rPr>
          <w:b/>
          <w:bCs/>
          <w:szCs w:val="24"/>
          <w:u w:val="single"/>
        </w:rPr>
        <w:t xml:space="preserve">Alteration of position of a </w:t>
      </w:r>
      <w:r w:rsidR="00AC3834">
        <w:rPr>
          <w:b/>
          <w:bCs/>
          <w:szCs w:val="24"/>
          <w:u w:val="single"/>
        </w:rPr>
        <w:t>Vehicle</w:t>
      </w:r>
      <w:r w:rsidRPr="00374002">
        <w:rPr>
          <w:b/>
          <w:bCs/>
          <w:szCs w:val="24"/>
          <w:u w:val="single"/>
        </w:rPr>
        <w:t xml:space="preserve"> in a </w:t>
      </w:r>
      <w:r w:rsidR="00086482">
        <w:rPr>
          <w:b/>
          <w:bCs/>
          <w:szCs w:val="24"/>
          <w:u w:val="single"/>
        </w:rPr>
        <w:t>Parking Place</w:t>
      </w:r>
    </w:p>
    <w:p w:rsidR="00F87640" w:rsidP="00AF3046">
      <w:pPr>
        <w:ind w:left="-851" w:right="-472"/>
        <w:rPr>
          <w:rFonts w:eastAsiaTheme="minorHAnsi" w:cs="Arial"/>
          <w:szCs w:val="24"/>
          <w:highlight w:val="green"/>
        </w:rPr>
      </w:pPr>
      <w:r>
        <w:rPr>
          <w:rFonts w:cs="Arial"/>
          <w:szCs w:val="24"/>
        </w:rPr>
        <w:t xml:space="preserve">Where any </w:t>
      </w:r>
      <w:r w:rsidR="00AC3834">
        <w:rPr>
          <w:rFonts w:cs="Arial"/>
          <w:szCs w:val="24"/>
        </w:rPr>
        <w:t>Vehicle</w:t>
      </w:r>
      <w:r>
        <w:rPr>
          <w:rFonts w:cs="Arial"/>
          <w:szCs w:val="24"/>
        </w:rPr>
        <w:t xml:space="preserve"> is left standing in a </w:t>
      </w:r>
      <w:r w:rsidR="00086482">
        <w:rPr>
          <w:rFonts w:cs="Arial"/>
          <w:szCs w:val="24"/>
        </w:rPr>
        <w:t>Parking Place</w:t>
      </w:r>
      <w:r>
        <w:rPr>
          <w:rFonts w:cs="Arial"/>
          <w:szCs w:val="24"/>
        </w:rPr>
        <w:t xml:space="preserve"> in contraventio</w:t>
      </w:r>
      <w:r w:rsidR="000776C7">
        <w:rPr>
          <w:rFonts w:cs="Arial"/>
          <w:szCs w:val="24"/>
        </w:rPr>
        <w:t>n of the provisions of Article 9</w:t>
      </w:r>
      <w:r>
        <w:rPr>
          <w:rFonts w:cs="Arial"/>
          <w:szCs w:val="24"/>
        </w:rPr>
        <w:t xml:space="preserve"> of this Order, a po</w:t>
      </w:r>
      <w:r w:rsidR="006F2F9C">
        <w:rPr>
          <w:rFonts w:cs="Arial"/>
          <w:szCs w:val="24"/>
        </w:rPr>
        <w:t>lice constable in uniform or a C</w:t>
      </w:r>
      <w:r>
        <w:rPr>
          <w:rFonts w:cs="Arial"/>
          <w:szCs w:val="24"/>
        </w:rPr>
        <w:t xml:space="preserve">ivil </w:t>
      </w:r>
      <w:r w:rsidR="006F2F9C">
        <w:rPr>
          <w:rFonts w:cs="Arial"/>
          <w:szCs w:val="24"/>
        </w:rPr>
        <w:t>E</w:t>
      </w:r>
      <w:r>
        <w:rPr>
          <w:rFonts w:cs="Arial"/>
          <w:szCs w:val="24"/>
        </w:rPr>
        <w:t xml:space="preserve">nforcement </w:t>
      </w:r>
      <w:r w:rsidR="006F2F9C">
        <w:rPr>
          <w:rFonts w:cs="Arial"/>
          <w:szCs w:val="24"/>
        </w:rPr>
        <w:t>O</w:t>
      </w:r>
      <w:r>
        <w:rPr>
          <w:rFonts w:cs="Arial"/>
          <w:szCs w:val="24"/>
        </w:rPr>
        <w:t xml:space="preserve">fficer may alter or cause to be altered the position of the </w:t>
      </w:r>
      <w:r w:rsidR="00AC3834">
        <w:rPr>
          <w:rFonts w:cs="Arial"/>
          <w:szCs w:val="24"/>
        </w:rPr>
        <w:t>Vehicle</w:t>
      </w:r>
      <w:r>
        <w:rPr>
          <w:rFonts w:cs="Arial"/>
          <w:szCs w:val="24"/>
        </w:rPr>
        <w:t xml:space="preserve"> in order that its position shall comply with those provisions.</w:t>
      </w:r>
    </w:p>
    <w:p w:rsidR="00F87640" w:rsidP="00E353D3">
      <w:pPr>
        <w:ind w:left="-426" w:right="-472" w:hanging="425"/>
        <w:rPr>
          <w:rFonts w:cs="Arial"/>
          <w:szCs w:val="24"/>
          <w:highlight w:val="green"/>
        </w:rPr>
      </w:pPr>
    </w:p>
    <w:p w:rsidR="00AF3046" w:rsidP="00E353D3">
      <w:pPr>
        <w:ind w:left="-426" w:right="-472" w:hanging="425"/>
        <w:rPr>
          <w:rFonts w:cs="Arial"/>
          <w:szCs w:val="24"/>
          <w:highlight w:val="green"/>
        </w:rPr>
      </w:pPr>
    </w:p>
    <w:p w:rsidR="00F46523" w:rsidRPr="00374002" w:rsidP="000776C7">
      <w:pPr>
        <w:pStyle w:val="ListParagraph"/>
        <w:numPr>
          <w:ilvl w:val="0"/>
          <w:numId w:val="1"/>
        </w:numPr>
        <w:ind w:left="-426" w:right="-472" w:hanging="425"/>
        <w:rPr>
          <w:szCs w:val="24"/>
        </w:rPr>
      </w:pPr>
      <w:r w:rsidRPr="00374002">
        <w:rPr>
          <w:b/>
          <w:bCs/>
          <w:szCs w:val="24"/>
          <w:u w:val="single"/>
        </w:rPr>
        <w:t xml:space="preserve">Removal of a </w:t>
      </w:r>
      <w:r w:rsidR="00AC3834">
        <w:rPr>
          <w:b/>
          <w:bCs/>
          <w:szCs w:val="24"/>
          <w:u w:val="single"/>
        </w:rPr>
        <w:t>Vehicle</w:t>
      </w:r>
      <w:r w:rsidRPr="00374002">
        <w:rPr>
          <w:b/>
          <w:bCs/>
          <w:szCs w:val="24"/>
          <w:u w:val="single"/>
        </w:rPr>
        <w:t xml:space="preserve"> from a </w:t>
      </w:r>
      <w:r w:rsidR="00086482">
        <w:rPr>
          <w:b/>
          <w:bCs/>
          <w:szCs w:val="24"/>
          <w:u w:val="single"/>
        </w:rPr>
        <w:t>Parking Place</w:t>
      </w:r>
    </w:p>
    <w:p w:rsidR="00F46523" w:rsidP="00AF3046">
      <w:pPr>
        <w:ind w:left="-851" w:right="-472"/>
        <w:rPr>
          <w:rFonts w:eastAsiaTheme="minorHAnsi" w:cs="Arial"/>
          <w:szCs w:val="24"/>
          <w:highlight w:val="green"/>
        </w:rPr>
      </w:pPr>
      <w:r>
        <w:rPr>
          <w:rFonts w:cs="Arial"/>
          <w:szCs w:val="24"/>
        </w:rPr>
        <w:t xml:space="preserve">Where a police constable in uniform or a </w:t>
      </w:r>
      <w:r w:rsidR="006F2F9C">
        <w:rPr>
          <w:rFonts w:cs="Arial"/>
          <w:szCs w:val="24"/>
        </w:rPr>
        <w:t>C</w:t>
      </w:r>
      <w:r>
        <w:rPr>
          <w:rFonts w:cs="Arial"/>
          <w:szCs w:val="24"/>
        </w:rPr>
        <w:t xml:space="preserve">ivil </w:t>
      </w:r>
      <w:r w:rsidR="006F2F9C">
        <w:rPr>
          <w:rFonts w:cs="Arial"/>
          <w:szCs w:val="24"/>
        </w:rPr>
        <w:t>E</w:t>
      </w:r>
      <w:r>
        <w:rPr>
          <w:rFonts w:cs="Arial"/>
          <w:szCs w:val="24"/>
        </w:rPr>
        <w:t xml:space="preserve">nforcement </w:t>
      </w:r>
      <w:r w:rsidR="006F2F9C">
        <w:rPr>
          <w:rFonts w:cs="Arial"/>
          <w:szCs w:val="24"/>
        </w:rPr>
        <w:t>O</w:t>
      </w:r>
      <w:r>
        <w:rPr>
          <w:rFonts w:cs="Arial"/>
          <w:szCs w:val="24"/>
        </w:rPr>
        <w:t>fficer is of the opinion that any of the pr</w:t>
      </w:r>
      <w:r w:rsidR="000776C7">
        <w:rPr>
          <w:rFonts w:cs="Arial"/>
          <w:szCs w:val="24"/>
        </w:rPr>
        <w:t>ovisions contained in Article 9</w:t>
      </w:r>
      <w:r w:rsidR="00C1011D">
        <w:rPr>
          <w:rFonts w:cs="Arial"/>
          <w:szCs w:val="24"/>
        </w:rPr>
        <w:t xml:space="preserve"> </w:t>
      </w:r>
      <w:r>
        <w:rPr>
          <w:rFonts w:cs="Arial"/>
          <w:szCs w:val="24"/>
        </w:rPr>
        <w:t xml:space="preserve">of this Order have been contravened or not complied with in respect of a </w:t>
      </w:r>
      <w:r w:rsidR="00AC3834">
        <w:rPr>
          <w:rFonts w:cs="Arial"/>
          <w:szCs w:val="24"/>
        </w:rPr>
        <w:t>Vehicle</w:t>
      </w:r>
      <w:r>
        <w:rPr>
          <w:rFonts w:cs="Arial"/>
          <w:szCs w:val="24"/>
        </w:rPr>
        <w:t xml:space="preserve"> left in a </w:t>
      </w:r>
      <w:r w:rsidR="00086482">
        <w:rPr>
          <w:rFonts w:cs="Arial"/>
          <w:szCs w:val="24"/>
        </w:rPr>
        <w:t>Parking Place</w:t>
      </w:r>
      <w:r>
        <w:rPr>
          <w:rFonts w:cs="Arial"/>
          <w:szCs w:val="24"/>
        </w:rPr>
        <w:t xml:space="preserve">, he/she may remove or cause to be removed the </w:t>
      </w:r>
      <w:r w:rsidR="00AC3834">
        <w:rPr>
          <w:rFonts w:cs="Arial"/>
          <w:szCs w:val="24"/>
        </w:rPr>
        <w:t>Vehicle</w:t>
      </w:r>
      <w:r>
        <w:rPr>
          <w:rFonts w:cs="Arial"/>
          <w:szCs w:val="24"/>
        </w:rPr>
        <w:t xml:space="preserve"> from the said </w:t>
      </w:r>
      <w:r w:rsidR="00086482">
        <w:rPr>
          <w:rFonts w:cs="Arial"/>
          <w:szCs w:val="24"/>
        </w:rPr>
        <w:t>Parking Place</w:t>
      </w:r>
      <w:r>
        <w:rPr>
          <w:rFonts w:cs="Arial"/>
          <w:szCs w:val="24"/>
        </w:rPr>
        <w:t xml:space="preserve">, and where it is so removed, shall provide for the safe custody of the said </w:t>
      </w:r>
      <w:r w:rsidR="00AC3834">
        <w:rPr>
          <w:rFonts w:cs="Arial"/>
          <w:szCs w:val="24"/>
        </w:rPr>
        <w:t>Vehicle</w:t>
      </w:r>
      <w:r>
        <w:rPr>
          <w:rFonts w:cs="Arial"/>
          <w:szCs w:val="24"/>
        </w:rPr>
        <w:t>.</w:t>
      </w:r>
    </w:p>
    <w:p w:rsidR="001D4458" w:rsidP="00E353D3">
      <w:pPr>
        <w:ind w:left="-426" w:right="-472" w:hanging="425"/>
        <w:rPr>
          <w:rFonts w:cs="Arial"/>
          <w:szCs w:val="24"/>
          <w:highlight w:val="green"/>
        </w:rPr>
      </w:pPr>
    </w:p>
    <w:p w:rsidR="006F2F9C" w:rsidP="00E353D3">
      <w:pPr>
        <w:ind w:left="-426" w:right="-472" w:hanging="425"/>
        <w:rPr>
          <w:rFonts w:cs="Arial"/>
          <w:szCs w:val="24"/>
          <w:highlight w:val="green"/>
        </w:rPr>
      </w:pPr>
    </w:p>
    <w:p w:rsidR="00F46523" w:rsidP="000776C7">
      <w:pPr>
        <w:numPr>
          <w:ilvl w:val="0"/>
          <w:numId w:val="1"/>
        </w:numPr>
        <w:ind w:left="-426" w:right="-472" w:hanging="425"/>
        <w:rPr>
          <w:rFonts w:cs="Arial"/>
          <w:szCs w:val="24"/>
        </w:rPr>
      </w:pPr>
      <w:r>
        <w:rPr>
          <w:rFonts w:cs="Arial"/>
          <w:b/>
          <w:bCs/>
          <w:szCs w:val="24"/>
          <w:u w:val="single"/>
        </w:rPr>
        <w:t xml:space="preserve">Movement of a </w:t>
      </w:r>
      <w:r w:rsidR="00AC3834">
        <w:rPr>
          <w:rFonts w:cs="Arial"/>
          <w:b/>
          <w:bCs/>
          <w:szCs w:val="24"/>
          <w:u w:val="single"/>
        </w:rPr>
        <w:t>Vehicle</w:t>
      </w:r>
      <w:r>
        <w:rPr>
          <w:rFonts w:cs="Arial"/>
          <w:b/>
          <w:bCs/>
          <w:szCs w:val="24"/>
          <w:u w:val="single"/>
        </w:rPr>
        <w:t xml:space="preserve"> in a </w:t>
      </w:r>
      <w:r w:rsidR="00086482">
        <w:rPr>
          <w:rFonts w:cs="Arial"/>
          <w:b/>
          <w:bCs/>
          <w:szCs w:val="24"/>
          <w:u w:val="single"/>
        </w:rPr>
        <w:t>Parking Place</w:t>
      </w:r>
      <w:r>
        <w:rPr>
          <w:rFonts w:cs="Arial"/>
          <w:b/>
          <w:bCs/>
          <w:szCs w:val="24"/>
          <w:u w:val="single"/>
        </w:rPr>
        <w:t xml:space="preserve"> in an Emergency</w:t>
      </w:r>
    </w:p>
    <w:p w:rsidR="00F46523" w:rsidP="00E353D3">
      <w:pPr>
        <w:numPr>
          <w:ilvl w:val="0"/>
          <w:numId w:val="14"/>
        </w:numPr>
        <w:spacing w:after="240"/>
        <w:ind w:left="-426" w:right="-472" w:hanging="425"/>
        <w:rPr>
          <w:rFonts w:eastAsiaTheme="minorHAnsi" w:cs="Arial"/>
          <w:szCs w:val="24"/>
        </w:rPr>
      </w:pPr>
      <w:r>
        <w:rPr>
          <w:rFonts w:cs="Arial"/>
          <w:szCs w:val="24"/>
        </w:rPr>
        <w:t xml:space="preserve">A police constable in uniform or a </w:t>
      </w:r>
      <w:r w:rsidR="006F2F9C">
        <w:rPr>
          <w:rFonts w:cs="Arial"/>
          <w:szCs w:val="24"/>
        </w:rPr>
        <w:t>C</w:t>
      </w:r>
      <w:r>
        <w:rPr>
          <w:rFonts w:cs="Arial"/>
          <w:szCs w:val="24"/>
        </w:rPr>
        <w:t xml:space="preserve">ivil </w:t>
      </w:r>
      <w:r w:rsidR="006F2F9C">
        <w:rPr>
          <w:rFonts w:cs="Arial"/>
          <w:szCs w:val="24"/>
        </w:rPr>
        <w:t>E</w:t>
      </w:r>
      <w:r>
        <w:rPr>
          <w:rFonts w:cs="Arial"/>
          <w:szCs w:val="24"/>
        </w:rPr>
        <w:t xml:space="preserve">nforcement </w:t>
      </w:r>
      <w:r w:rsidR="006F2F9C">
        <w:rPr>
          <w:rFonts w:cs="Arial"/>
          <w:szCs w:val="24"/>
        </w:rPr>
        <w:t>O</w:t>
      </w:r>
      <w:r>
        <w:rPr>
          <w:rFonts w:cs="Arial"/>
          <w:szCs w:val="24"/>
        </w:rPr>
        <w:t xml:space="preserve">fficer may in case of emergency move or cause to be moved any </w:t>
      </w:r>
      <w:r w:rsidR="00AC3834">
        <w:rPr>
          <w:rFonts w:cs="Arial"/>
          <w:szCs w:val="24"/>
        </w:rPr>
        <w:t>Vehicle</w:t>
      </w:r>
      <w:r>
        <w:rPr>
          <w:rFonts w:cs="Arial"/>
          <w:szCs w:val="24"/>
        </w:rPr>
        <w:t xml:space="preserve"> left in a </w:t>
      </w:r>
      <w:r w:rsidR="00086482">
        <w:rPr>
          <w:rFonts w:cs="Arial"/>
          <w:szCs w:val="24"/>
        </w:rPr>
        <w:t>Parking Place</w:t>
      </w:r>
      <w:r>
        <w:rPr>
          <w:rFonts w:cs="Arial"/>
          <w:szCs w:val="24"/>
        </w:rPr>
        <w:t xml:space="preserve"> to any place he thinks fit and shall provide for the safe custody of the </w:t>
      </w:r>
      <w:r w:rsidR="00AC3834">
        <w:rPr>
          <w:rFonts w:cs="Arial"/>
          <w:szCs w:val="24"/>
        </w:rPr>
        <w:t>Vehicle</w:t>
      </w:r>
      <w:r>
        <w:rPr>
          <w:rFonts w:cs="Arial"/>
          <w:szCs w:val="24"/>
        </w:rPr>
        <w:t>.</w:t>
      </w:r>
    </w:p>
    <w:p w:rsidR="00F46523" w:rsidP="00E353D3">
      <w:pPr>
        <w:numPr>
          <w:ilvl w:val="0"/>
          <w:numId w:val="14"/>
        </w:numPr>
        <w:ind w:left="-426" w:right="-472" w:hanging="425"/>
        <w:rPr>
          <w:rFonts w:cs="Arial"/>
          <w:szCs w:val="24"/>
        </w:rPr>
      </w:pPr>
      <w:r>
        <w:rPr>
          <w:rFonts w:cs="Arial"/>
          <w:szCs w:val="24"/>
        </w:rPr>
        <w:t xml:space="preserve">A person causing or permitting a </w:t>
      </w:r>
      <w:r w:rsidR="00AC3834">
        <w:rPr>
          <w:rFonts w:cs="Arial"/>
          <w:szCs w:val="24"/>
        </w:rPr>
        <w:t>Vehicle</w:t>
      </w:r>
      <w:r>
        <w:rPr>
          <w:rFonts w:cs="Arial"/>
          <w:szCs w:val="24"/>
        </w:rPr>
        <w:t xml:space="preserve"> to wait in a </w:t>
      </w:r>
      <w:r w:rsidR="00086482">
        <w:rPr>
          <w:rFonts w:cs="Arial"/>
          <w:szCs w:val="24"/>
        </w:rPr>
        <w:t>Parking Place</w:t>
      </w:r>
      <w:r>
        <w:rPr>
          <w:rFonts w:cs="Arial"/>
          <w:szCs w:val="24"/>
        </w:rPr>
        <w:t xml:space="preserve"> by virtue of the provisions of this </w:t>
      </w:r>
      <w:r w:rsidR="006B2BE6">
        <w:rPr>
          <w:rFonts w:cs="Arial"/>
          <w:szCs w:val="24"/>
        </w:rPr>
        <w:t>Order shall</w:t>
      </w:r>
      <w:r>
        <w:rPr>
          <w:rFonts w:cs="Arial"/>
          <w:szCs w:val="24"/>
        </w:rPr>
        <w:t xml:space="preserve"> take all such steps as are necessary to ensure that in the case of a </w:t>
      </w:r>
      <w:r w:rsidR="00086482">
        <w:rPr>
          <w:rFonts w:cs="Arial"/>
          <w:szCs w:val="24"/>
        </w:rPr>
        <w:t>Parking Place</w:t>
      </w:r>
      <w:r>
        <w:rPr>
          <w:rFonts w:cs="Arial"/>
          <w:szCs w:val="24"/>
        </w:rPr>
        <w:t xml:space="preserve"> it shall st</w:t>
      </w:r>
      <w:r w:rsidR="000776C7">
        <w:rPr>
          <w:rFonts w:cs="Arial"/>
          <w:szCs w:val="24"/>
        </w:rPr>
        <w:t>and in accordance with Article 9</w:t>
      </w:r>
      <w:r>
        <w:rPr>
          <w:rFonts w:cs="Arial"/>
          <w:szCs w:val="24"/>
        </w:rPr>
        <w:t xml:space="preserve"> so that every part of the </w:t>
      </w:r>
      <w:r w:rsidR="00AC3834">
        <w:rPr>
          <w:rFonts w:cs="Arial"/>
          <w:szCs w:val="24"/>
        </w:rPr>
        <w:t>Vehicle</w:t>
      </w:r>
      <w:r>
        <w:rPr>
          <w:rFonts w:cs="Arial"/>
          <w:szCs w:val="24"/>
        </w:rPr>
        <w:t xml:space="preserve"> is within the limits of the </w:t>
      </w:r>
      <w:r w:rsidR="00086482">
        <w:rPr>
          <w:rFonts w:cs="Arial"/>
          <w:szCs w:val="24"/>
        </w:rPr>
        <w:t>Parking Place</w:t>
      </w:r>
      <w:r>
        <w:rPr>
          <w:rFonts w:cs="Arial"/>
          <w:szCs w:val="24"/>
        </w:rPr>
        <w:t>.</w:t>
      </w:r>
    </w:p>
    <w:p w:rsidR="00F46523" w:rsidP="00E353D3">
      <w:pPr>
        <w:ind w:left="-426" w:right="-472" w:hanging="425"/>
        <w:rPr>
          <w:rFonts w:cs="Arial"/>
          <w:szCs w:val="24"/>
        </w:rPr>
      </w:pPr>
    </w:p>
    <w:p w:rsidR="00F46523" w:rsidRPr="00FA0B86" w:rsidP="000776C7">
      <w:pPr>
        <w:pStyle w:val="ListParagraph"/>
        <w:numPr>
          <w:ilvl w:val="0"/>
          <w:numId w:val="1"/>
        </w:numPr>
        <w:ind w:left="-426" w:right="-472" w:hanging="425"/>
        <w:rPr>
          <w:b/>
          <w:bCs/>
          <w:szCs w:val="24"/>
          <w:u w:val="single"/>
        </w:rPr>
      </w:pPr>
      <w:r w:rsidRPr="00FA0B86">
        <w:rPr>
          <w:b/>
          <w:bCs/>
          <w:szCs w:val="24"/>
          <w:u w:val="single"/>
        </w:rPr>
        <w:t xml:space="preserve">Power to suspend use of </w:t>
      </w:r>
      <w:r w:rsidR="00086482">
        <w:rPr>
          <w:b/>
          <w:bCs/>
          <w:szCs w:val="24"/>
          <w:u w:val="single"/>
        </w:rPr>
        <w:t>Parking Place</w:t>
      </w:r>
      <w:r w:rsidRPr="00FA0B86">
        <w:rPr>
          <w:b/>
          <w:bCs/>
          <w:szCs w:val="24"/>
          <w:u w:val="single"/>
        </w:rPr>
        <w:t>s</w:t>
      </w:r>
    </w:p>
    <w:p w:rsidR="00F46523" w:rsidP="00E353D3">
      <w:pPr>
        <w:numPr>
          <w:ilvl w:val="0"/>
          <w:numId w:val="15"/>
        </w:numPr>
        <w:ind w:left="-426" w:right="-472" w:hanging="425"/>
        <w:rPr>
          <w:rFonts w:eastAsiaTheme="minorHAnsi" w:cs="Arial"/>
          <w:szCs w:val="24"/>
        </w:rPr>
      </w:pPr>
      <w:r>
        <w:rPr>
          <w:rFonts w:cs="Arial"/>
          <w:szCs w:val="24"/>
        </w:rPr>
        <w:t xml:space="preserve">The Council's </w:t>
      </w:r>
      <w:r w:rsidR="000776C7">
        <w:rPr>
          <w:rFonts w:cs="Arial"/>
          <w:szCs w:val="24"/>
        </w:rPr>
        <w:t>D</w:t>
      </w:r>
      <w:r>
        <w:rPr>
          <w:rFonts w:cs="Arial"/>
          <w:szCs w:val="24"/>
        </w:rPr>
        <w:t xml:space="preserve">uly </w:t>
      </w:r>
      <w:r w:rsidR="000776C7">
        <w:rPr>
          <w:rFonts w:cs="Arial"/>
          <w:szCs w:val="24"/>
        </w:rPr>
        <w:t>A</w:t>
      </w:r>
      <w:r>
        <w:rPr>
          <w:rFonts w:cs="Arial"/>
          <w:szCs w:val="24"/>
        </w:rPr>
        <w:t xml:space="preserve">uthorised </w:t>
      </w:r>
      <w:r w:rsidR="009A6A03">
        <w:rPr>
          <w:rFonts w:cs="Arial"/>
          <w:szCs w:val="24"/>
        </w:rPr>
        <w:t>O</w:t>
      </w:r>
      <w:r>
        <w:rPr>
          <w:rFonts w:cs="Arial"/>
          <w:szCs w:val="24"/>
        </w:rPr>
        <w:t xml:space="preserve">fficer may suspend the use of a </w:t>
      </w:r>
      <w:r w:rsidR="00086482">
        <w:rPr>
          <w:rFonts w:cs="Arial"/>
          <w:szCs w:val="24"/>
        </w:rPr>
        <w:t>Parking Place</w:t>
      </w:r>
      <w:r>
        <w:rPr>
          <w:rFonts w:cs="Arial"/>
          <w:szCs w:val="24"/>
        </w:rPr>
        <w:t xml:space="preserve"> or any part thereof whenever he/she considers such suspensions reasonably necessary and make such charge for the administration of this service, as may from time to time be determined by the Council.</w:t>
      </w:r>
    </w:p>
    <w:p w:rsidR="00F46523" w:rsidP="00E353D3">
      <w:pPr>
        <w:ind w:left="-426" w:right="-472" w:hanging="425"/>
        <w:rPr>
          <w:rFonts w:cs="Arial"/>
          <w:szCs w:val="24"/>
        </w:rPr>
      </w:pPr>
    </w:p>
    <w:p w:rsidR="00F46523" w:rsidP="00E353D3">
      <w:pPr>
        <w:numPr>
          <w:ilvl w:val="0"/>
          <w:numId w:val="15"/>
        </w:numPr>
        <w:ind w:left="-426" w:right="-472" w:hanging="425"/>
        <w:rPr>
          <w:rFonts w:cs="Arial"/>
          <w:szCs w:val="24"/>
        </w:rPr>
      </w:pPr>
      <w:r>
        <w:rPr>
          <w:rFonts w:cs="Arial"/>
          <w:szCs w:val="24"/>
        </w:rPr>
        <w:t xml:space="preserve">A police constable in uniform may suspend for not longer than 7 days the use of a </w:t>
      </w:r>
      <w:r w:rsidR="00086482">
        <w:rPr>
          <w:rFonts w:cs="Arial"/>
          <w:szCs w:val="24"/>
        </w:rPr>
        <w:t>Parking Place</w:t>
      </w:r>
      <w:r>
        <w:rPr>
          <w:rFonts w:cs="Arial"/>
          <w:szCs w:val="24"/>
        </w:rPr>
        <w:t xml:space="preserve"> or any part thereof whenever he/she considers such suspension reasonably necessary for the purpose of mitigating congestion or obstruction of traffic or a danger to or from traffic in consequence of extraordinary circumstances.</w:t>
      </w:r>
    </w:p>
    <w:p w:rsidR="00F46523" w:rsidP="00E353D3">
      <w:pPr>
        <w:ind w:left="-426" w:right="-472" w:hanging="425"/>
        <w:rPr>
          <w:rFonts w:cs="Arial"/>
          <w:szCs w:val="24"/>
        </w:rPr>
      </w:pPr>
    </w:p>
    <w:p w:rsidR="00BE7FF9" w:rsidRPr="00BE7FF9" w:rsidP="00E353D3">
      <w:pPr>
        <w:numPr>
          <w:ilvl w:val="0"/>
          <w:numId w:val="15"/>
        </w:numPr>
        <w:ind w:left="-426" w:right="-472" w:hanging="425"/>
        <w:rPr>
          <w:szCs w:val="24"/>
        </w:rPr>
      </w:pPr>
      <w:r w:rsidRPr="00BE7FF9">
        <w:rPr>
          <w:szCs w:val="24"/>
        </w:rPr>
        <w:t xml:space="preserve">Any persons suspending the use of a </w:t>
      </w:r>
      <w:r w:rsidR="00086482">
        <w:rPr>
          <w:szCs w:val="24"/>
        </w:rPr>
        <w:t>Parking Place</w:t>
      </w:r>
      <w:r w:rsidRPr="00BE7FF9">
        <w:rPr>
          <w:szCs w:val="24"/>
        </w:rPr>
        <w:t xml:space="preserve"> or any part thereof in accordance with the provisions of paragraph a) or b) of this Article shall thereupon place or cause to be placed in or adjacent to any part of that </w:t>
      </w:r>
      <w:r w:rsidR="00086482">
        <w:rPr>
          <w:szCs w:val="24"/>
        </w:rPr>
        <w:t>Parking Place</w:t>
      </w:r>
      <w:r w:rsidRPr="00BE7FF9">
        <w:rPr>
          <w:szCs w:val="24"/>
        </w:rPr>
        <w:t xml:space="preserve"> the use of which is suspended, an authorised Traffic Sign or cone indicating that waiting by </w:t>
      </w:r>
      <w:r w:rsidR="00AC3834">
        <w:rPr>
          <w:szCs w:val="24"/>
        </w:rPr>
        <w:t>Vehicle</w:t>
      </w:r>
      <w:r w:rsidRPr="00BE7FF9">
        <w:rPr>
          <w:szCs w:val="24"/>
        </w:rPr>
        <w:t>s is prohibited.</w:t>
      </w:r>
    </w:p>
    <w:p w:rsidR="00BE7FF9" w:rsidRPr="00BE7FF9" w:rsidP="00E353D3">
      <w:pPr>
        <w:ind w:left="-426" w:right="-472" w:hanging="425"/>
        <w:rPr>
          <w:szCs w:val="24"/>
        </w:rPr>
      </w:pPr>
    </w:p>
    <w:p w:rsidR="00BE7FF9" w:rsidRPr="00BE7FF9" w:rsidP="00E353D3">
      <w:pPr>
        <w:numPr>
          <w:ilvl w:val="0"/>
          <w:numId w:val="15"/>
        </w:numPr>
        <w:tabs>
          <w:tab w:val="clear" w:pos="0"/>
          <w:tab w:val="num" w:pos="363"/>
        </w:tabs>
        <w:ind w:left="-426" w:right="-472" w:hanging="425"/>
        <w:rPr>
          <w:szCs w:val="24"/>
        </w:rPr>
      </w:pPr>
      <w:r w:rsidRPr="00BE7FF9">
        <w:rPr>
          <w:szCs w:val="24"/>
        </w:rPr>
        <w:t xml:space="preserve">No person shall cause or permit a </w:t>
      </w:r>
      <w:r w:rsidR="00AC3834">
        <w:rPr>
          <w:szCs w:val="24"/>
        </w:rPr>
        <w:t>Vehicle</w:t>
      </w:r>
      <w:r w:rsidRPr="00BE7FF9">
        <w:rPr>
          <w:szCs w:val="24"/>
        </w:rPr>
        <w:t xml:space="preserve"> to be left in any part of a </w:t>
      </w:r>
      <w:r w:rsidR="00086482">
        <w:rPr>
          <w:szCs w:val="24"/>
        </w:rPr>
        <w:t>Parking Place</w:t>
      </w:r>
      <w:r w:rsidRPr="00BE7FF9">
        <w:rPr>
          <w:szCs w:val="24"/>
        </w:rPr>
        <w:t xml:space="preserve"> during such period when an authorised Traffic Sign or cone is placed in or adjacent to that part of the </w:t>
      </w:r>
      <w:r w:rsidR="00086482">
        <w:rPr>
          <w:szCs w:val="24"/>
        </w:rPr>
        <w:t>Parking Place</w:t>
      </w:r>
      <w:r w:rsidRPr="00BE7FF9">
        <w:rPr>
          <w:szCs w:val="24"/>
        </w:rPr>
        <w:t xml:space="preserve"> pursuant to paragraph c) of this Article provided that this paragraph shall not apply to a </w:t>
      </w:r>
      <w:r w:rsidR="00AC3834">
        <w:rPr>
          <w:szCs w:val="24"/>
        </w:rPr>
        <w:t>Vehicle</w:t>
      </w:r>
      <w:r w:rsidRPr="00BE7FF9">
        <w:rPr>
          <w:szCs w:val="24"/>
        </w:rPr>
        <w:t>:</w:t>
      </w:r>
    </w:p>
    <w:p w:rsidR="00F46523" w:rsidP="00E353D3">
      <w:pPr>
        <w:ind w:left="-142" w:right="-472"/>
        <w:rPr>
          <w:rFonts w:cs="Arial"/>
          <w:szCs w:val="24"/>
        </w:rPr>
      </w:pPr>
    </w:p>
    <w:p w:rsidR="00F46523" w:rsidP="00E353D3">
      <w:pPr>
        <w:numPr>
          <w:ilvl w:val="0"/>
          <w:numId w:val="16"/>
        </w:numPr>
        <w:ind w:left="-142" w:right="-472"/>
        <w:rPr>
          <w:rFonts w:cs="Arial"/>
          <w:szCs w:val="24"/>
        </w:rPr>
      </w:pPr>
      <w:r>
        <w:rPr>
          <w:rFonts w:cs="Arial"/>
          <w:szCs w:val="24"/>
        </w:rPr>
        <w:t>being used by the respective Fire or Police Authority or Ambulance Health Trust to deal with an emergency; or</w:t>
      </w:r>
    </w:p>
    <w:p w:rsidR="00F46523" w:rsidP="00E353D3">
      <w:pPr>
        <w:ind w:left="-142" w:right="-472"/>
        <w:rPr>
          <w:rFonts w:cs="Arial"/>
          <w:szCs w:val="24"/>
        </w:rPr>
      </w:pPr>
    </w:p>
    <w:p w:rsidR="00F46523" w:rsidP="00E353D3">
      <w:pPr>
        <w:numPr>
          <w:ilvl w:val="0"/>
          <w:numId w:val="16"/>
        </w:numPr>
        <w:ind w:left="-142" w:right="-472"/>
        <w:rPr>
          <w:rFonts w:cs="Arial"/>
          <w:szCs w:val="24"/>
        </w:rPr>
      </w:pPr>
      <w:r>
        <w:rPr>
          <w:rFonts w:cs="Arial"/>
          <w:szCs w:val="24"/>
        </w:rPr>
        <w:t>being used for an</w:t>
      </w:r>
      <w:r w:rsidR="00C1011D">
        <w:rPr>
          <w:rFonts w:cs="Arial"/>
          <w:szCs w:val="24"/>
        </w:rPr>
        <w:t>y purp</w:t>
      </w:r>
      <w:r w:rsidR="00261C39">
        <w:rPr>
          <w:rFonts w:cs="Arial"/>
          <w:szCs w:val="24"/>
        </w:rPr>
        <w:t xml:space="preserve">ose specified in Article </w:t>
      </w:r>
      <w:r w:rsidR="000776C7">
        <w:rPr>
          <w:rFonts w:cs="Arial"/>
          <w:szCs w:val="24"/>
        </w:rPr>
        <w:t>8</w:t>
      </w:r>
      <w:r>
        <w:rPr>
          <w:rFonts w:cs="Arial"/>
          <w:szCs w:val="24"/>
        </w:rPr>
        <w:t>; or</w:t>
      </w:r>
    </w:p>
    <w:p w:rsidR="00F46523" w:rsidP="00E353D3">
      <w:pPr>
        <w:ind w:left="-142" w:right="-472" w:hanging="720"/>
        <w:rPr>
          <w:rFonts w:cs="Arial"/>
          <w:szCs w:val="24"/>
        </w:rPr>
      </w:pPr>
    </w:p>
    <w:p w:rsidR="00751A8D" w:rsidP="00E353D3">
      <w:pPr>
        <w:numPr>
          <w:ilvl w:val="0"/>
          <w:numId w:val="16"/>
        </w:numPr>
        <w:ind w:left="-142" w:right="-472"/>
        <w:rPr>
          <w:rFonts w:cs="Arial"/>
          <w:szCs w:val="24"/>
        </w:rPr>
      </w:pPr>
      <w:r>
        <w:rPr>
          <w:rFonts w:cs="Arial"/>
          <w:szCs w:val="24"/>
        </w:rPr>
        <w:t xml:space="preserve">left in such </w:t>
      </w:r>
      <w:r w:rsidR="00086482">
        <w:rPr>
          <w:rFonts w:cs="Arial"/>
          <w:szCs w:val="24"/>
        </w:rPr>
        <w:t>Parking Place</w:t>
      </w:r>
      <w:r>
        <w:rPr>
          <w:rFonts w:cs="Arial"/>
          <w:szCs w:val="24"/>
        </w:rPr>
        <w:t xml:space="preserve"> with the permission of the person suspending the use of the </w:t>
      </w:r>
      <w:r w:rsidR="00086482">
        <w:rPr>
          <w:rFonts w:cs="Arial"/>
          <w:szCs w:val="24"/>
        </w:rPr>
        <w:t>Parking Place</w:t>
      </w:r>
      <w:r>
        <w:rPr>
          <w:rFonts w:cs="Arial"/>
          <w:szCs w:val="24"/>
        </w:rPr>
        <w:t>.</w:t>
      </w:r>
    </w:p>
    <w:p w:rsidR="006F2F9C" w:rsidP="00E353D3">
      <w:pPr>
        <w:pStyle w:val="ListParagraph"/>
        <w:ind w:left="-142" w:right="-472"/>
        <w:rPr>
          <w:szCs w:val="24"/>
        </w:rPr>
      </w:pPr>
    </w:p>
    <w:p w:rsidR="00F87640" w:rsidRPr="00F87640" w:rsidP="00E353D3">
      <w:pPr>
        <w:ind w:left="-142" w:right="-472"/>
        <w:rPr>
          <w:rFonts w:cs="Arial"/>
          <w:szCs w:val="24"/>
        </w:rPr>
      </w:pPr>
    </w:p>
    <w:p w:rsidR="00F46523" w:rsidP="000776C7">
      <w:pPr>
        <w:numPr>
          <w:ilvl w:val="0"/>
          <w:numId w:val="1"/>
        </w:numPr>
        <w:ind w:left="-426" w:right="-472" w:hanging="425"/>
        <w:rPr>
          <w:rFonts w:cs="Arial"/>
          <w:b/>
          <w:bCs/>
          <w:szCs w:val="24"/>
          <w:u w:val="single"/>
        </w:rPr>
      </w:pPr>
      <w:r>
        <w:rPr>
          <w:rFonts w:cs="Arial"/>
          <w:b/>
          <w:bCs/>
          <w:szCs w:val="24"/>
          <w:u w:val="single"/>
        </w:rPr>
        <w:t xml:space="preserve">Restriction of use of a </w:t>
      </w:r>
      <w:r w:rsidR="00AC3834">
        <w:rPr>
          <w:rFonts w:cs="Arial"/>
          <w:b/>
          <w:bCs/>
          <w:szCs w:val="24"/>
          <w:u w:val="single"/>
        </w:rPr>
        <w:t>Vehicle</w:t>
      </w:r>
      <w:r>
        <w:rPr>
          <w:rFonts w:cs="Arial"/>
          <w:b/>
          <w:bCs/>
          <w:szCs w:val="24"/>
          <w:u w:val="single"/>
        </w:rPr>
        <w:t xml:space="preserve"> in a </w:t>
      </w:r>
      <w:r w:rsidR="00086482">
        <w:rPr>
          <w:rFonts w:cs="Arial"/>
          <w:b/>
          <w:bCs/>
          <w:szCs w:val="24"/>
          <w:u w:val="single"/>
        </w:rPr>
        <w:t>Parking Place</w:t>
      </w:r>
    </w:p>
    <w:p w:rsidR="00F46523" w:rsidP="00AF3046">
      <w:pPr>
        <w:pStyle w:val="BodyText2"/>
        <w:ind w:left="-851" w:right="-472"/>
        <w:rPr>
          <w:rFonts w:ascii="Arial" w:hAnsi="Arial" w:eastAsiaTheme="minorHAnsi" w:cs="Arial"/>
          <w:szCs w:val="24"/>
        </w:rPr>
      </w:pPr>
      <w:r>
        <w:rPr>
          <w:rFonts w:ascii="Arial" w:hAnsi="Arial" w:cs="Arial"/>
          <w:szCs w:val="24"/>
        </w:rPr>
        <w:t xml:space="preserve">While any </w:t>
      </w:r>
      <w:r w:rsidR="00AC3834">
        <w:rPr>
          <w:rFonts w:ascii="Arial" w:hAnsi="Arial" w:cs="Arial"/>
          <w:szCs w:val="24"/>
        </w:rPr>
        <w:t>Vehicle</w:t>
      </w:r>
      <w:r>
        <w:rPr>
          <w:rFonts w:ascii="Arial" w:hAnsi="Arial" w:cs="Arial"/>
          <w:szCs w:val="24"/>
        </w:rPr>
        <w:t xml:space="preserve"> is in the lengths of road </w:t>
      </w:r>
      <w:r w:rsidR="00D24F9C">
        <w:rPr>
          <w:rFonts w:ascii="Arial" w:hAnsi="Arial" w:cs="Arial"/>
          <w:szCs w:val="24"/>
        </w:rPr>
        <w:t>set out in</w:t>
      </w:r>
      <w:r>
        <w:rPr>
          <w:rFonts w:ascii="Arial" w:hAnsi="Arial" w:cs="Arial"/>
          <w:szCs w:val="24"/>
        </w:rPr>
        <w:t xml:space="preserve"> the schedule to this Order no person shall use the said </w:t>
      </w:r>
      <w:r w:rsidR="00AC3834">
        <w:rPr>
          <w:rFonts w:ascii="Arial" w:hAnsi="Arial" w:cs="Arial"/>
          <w:szCs w:val="24"/>
        </w:rPr>
        <w:t>Vehicle</w:t>
      </w:r>
      <w:r>
        <w:rPr>
          <w:rFonts w:ascii="Arial" w:hAnsi="Arial" w:cs="Arial"/>
          <w:szCs w:val="24"/>
        </w:rPr>
        <w:t xml:space="preserve"> in connection with the sale of any article to any person in or near the </w:t>
      </w:r>
      <w:r w:rsidR="00086482">
        <w:rPr>
          <w:rFonts w:ascii="Arial" w:hAnsi="Arial" w:cs="Arial"/>
          <w:szCs w:val="24"/>
        </w:rPr>
        <w:t>Parking Place</w:t>
      </w:r>
      <w:r>
        <w:rPr>
          <w:rFonts w:ascii="Arial" w:hAnsi="Arial" w:cs="Arial"/>
          <w:szCs w:val="24"/>
        </w:rPr>
        <w:t xml:space="preserve"> or in connection with the selling of or offering for sale of his/her skills or services.</w:t>
      </w:r>
    </w:p>
    <w:p w:rsidR="00AF3046" w:rsidP="00E353D3">
      <w:pPr>
        <w:pStyle w:val="ListParagraph"/>
        <w:spacing w:after="200" w:line="276" w:lineRule="auto"/>
        <w:ind w:left="-426" w:right="-472" w:hanging="425"/>
        <w:contextualSpacing/>
        <w:rPr>
          <w:b/>
          <w:u w:val="single"/>
        </w:rPr>
      </w:pPr>
    </w:p>
    <w:p w:rsidR="00AF3046" w:rsidP="00E353D3">
      <w:pPr>
        <w:pStyle w:val="ListParagraph"/>
        <w:spacing w:after="200" w:line="276" w:lineRule="auto"/>
        <w:ind w:left="-426" w:right="-472" w:hanging="425"/>
        <w:contextualSpacing/>
        <w:rPr>
          <w:b/>
          <w:u w:val="single"/>
        </w:rPr>
      </w:pPr>
    </w:p>
    <w:p w:rsidR="00F46523" w:rsidRPr="00976992" w:rsidP="000776C7">
      <w:pPr>
        <w:pStyle w:val="ListParagraph"/>
        <w:numPr>
          <w:ilvl w:val="0"/>
          <w:numId w:val="1"/>
        </w:numPr>
        <w:ind w:left="-426" w:right="-472" w:hanging="425"/>
        <w:rPr>
          <w:szCs w:val="24"/>
          <w:u w:val="single"/>
        </w:rPr>
      </w:pPr>
      <w:r>
        <w:rPr>
          <w:b/>
          <w:szCs w:val="24"/>
          <w:u w:val="single"/>
        </w:rPr>
        <w:t>Miscellaneous</w:t>
      </w:r>
    </w:p>
    <w:p w:rsidR="00F46523" w:rsidP="00AF3046">
      <w:pPr>
        <w:ind w:left="-851" w:right="-472"/>
        <w:rPr>
          <w:rFonts w:cs="Arial"/>
          <w:szCs w:val="24"/>
        </w:rPr>
      </w:pPr>
      <w:r>
        <w:rPr>
          <w:rFonts w:cs="Arial"/>
          <w:szCs w:val="24"/>
        </w:rPr>
        <w:t>The Restriction imposed by this Order shall be in addition to and not in derogation of any restrictions or requirements imposed by any regulations made, or having effect as if made, under the Act or by or under any other enactment.</w:t>
      </w:r>
    </w:p>
    <w:p w:rsidR="009C7B1B" w:rsidP="00E353D3">
      <w:pPr>
        <w:ind w:left="-426" w:right="-472" w:hanging="425"/>
        <w:rPr>
          <w:rFonts w:cs="Arial"/>
          <w:szCs w:val="24"/>
        </w:rPr>
      </w:pPr>
    </w:p>
    <w:p w:rsidR="006F2F9C" w:rsidP="00E353D3">
      <w:pPr>
        <w:ind w:left="-426" w:right="-472" w:hanging="425"/>
        <w:rPr>
          <w:rFonts w:cs="Arial"/>
          <w:szCs w:val="24"/>
        </w:rPr>
      </w:pPr>
    </w:p>
    <w:p w:rsidR="009C7B1B" w:rsidRPr="009C7B1B" w:rsidP="000776C7">
      <w:pPr>
        <w:numPr>
          <w:ilvl w:val="0"/>
          <w:numId w:val="1"/>
        </w:numPr>
        <w:ind w:left="-426" w:right="-472" w:hanging="425"/>
        <w:rPr>
          <w:rFonts w:cs="Arial"/>
          <w:szCs w:val="24"/>
        </w:rPr>
      </w:pPr>
      <w:r w:rsidRPr="009C7B1B">
        <w:rPr>
          <w:rFonts w:cs="Arial"/>
          <w:b/>
          <w:szCs w:val="24"/>
          <w:u w:val="single"/>
        </w:rPr>
        <w:t>Effect of Contravention</w:t>
      </w:r>
    </w:p>
    <w:p w:rsidR="009C7B1B" w:rsidRPr="00FC0531" w:rsidP="006F2F9C">
      <w:pPr>
        <w:ind w:left="-851" w:right="-472"/>
        <w:rPr>
          <w:rFonts w:cs="Arial"/>
          <w:szCs w:val="24"/>
        </w:rPr>
      </w:pPr>
      <w:r w:rsidRPr="009C7B1B">
        <w:rPr>
          <w:rFonts w:cs="Arial"/>
          <w:szCs w:val="24"/>
        </w:rPr>
        <w:t xml:space="preserve">Failure by a person to comply with any prohibition or restriction contained within this order or any subsequent orders shall constitute a contravention of the same and shall result in the issue by the Council and/or its </w:t>
      </w:r>
      <w:r w:rsidR="00E9124A">
        <w:rPr>
          <w:rFonts w:cs="Arial"/>
          <w:szCs w:val="24"/>
        </w:rPr>
        <w:t>a</w:t>
      </w:r>
      <w:r w:rsidRPr="009C7B1B">
        <w:rPr>
          <w:rFonts w:cs="Arial"/>
          <w:szCs w:val="24"/>
        </w:rPr>
        <w:t>gents of a Penalty Charge Notice which shall be payable by such persons in accordance with the legislation.</w:t>
      </w:r>
    </w:p>
    <w:p w:rsidR="00F46523" w:rsidP="00E353D3">
      <w:pPr>
        <w:ind w:left="-426" w:right="-472" w:hanging="425"/>
        <w:rPr>
          <w:rFonts w:cs="Arial"/>
          <w:szCs w:val="24"/>
          <w:u w:val="single"/>
        </w:rPr>
      </w:pPr>
    </w:p>
    <w:p w:rsidR="009A6A03" w:rsidP="00E353D3">
      <w:pPr>
        <w:ind w:left="-426" w:right="-472" w:hanging="425"/>
        <w:rPr>
          <w:rFonts w:cs="Arial"/>
          <w:szCs w:val="24"/>
          <w:u w:val="single"/>
        </w:rPr>
      </w:pPr>
    </w:p>
    <w:p w:rsidR="006F2F9C" w:rsidP="00E353D3">
      <w:pPr>
        <w:ind w:left="-426" w:right="-472" w:hanging="425"/>
        <w:rPr>
          <w:rFonts w:cs="Arial"/>
          <w:szCs w:val="24"/>
          <w:u w:val="single"/>
        </w:rPr>
      </w:pPr>
    </w:p>
    <w:p w:rsidR="006F2F9C" w:rsidRPr="006F2F9C" w:rsidP="000776C7">
      <w:pPr>
        <w:pStyle w:val="ListParagraph"/>
        <w:numPr>
          <w:ilvl w:val="0"/>
          <w:numId w:val="1"/>
        </w:numPr>
        <w:ind w:left="-426" w:right="-472" w:hanging="425"/>
        <w:rPr>
          <w:b/>
          <w:szCs w:val="24"/>
        </w:rPr>
      </w:pPr>
      <w:r>
        <w:rPr>
          <w:b/>
          <w:szCs w:val="24"/>
          <w:u w:val="single"/>
        </w:rPr>
        <w:t>Commencement of Order</w:t>
      </w:r>
    </w:p>
    <w:p w:rsidR="005C488F" w:rsidRPr="006F2F9C" w:rsidP="006F2F9C">
      <w:pPr>
        <w:ind w:left="-851" w:right="-472"/>
        <w:rPr>
          <w:b/>
          <w:szCs w:val="24"/>
        </w:rPr>
      </w:pPr>
      <w:r w:rsidRPr="006F2F9C">
        <w:rPr>
          <w:color w:val="000000" w:themeColor="text1"/>
          <w:szCs w:val="24"/>
        </w:rPr>
        <w:t xml:space="preserve">This Order shall come into force on the </w:t>
      </w:r>
      <w:r w:rsidRPr="006F2F9C" w:rsidR="008E131F">
        <w:rPr>
          <w:color w:val="000000" w:themeColor="text1"/>
          <w:szCs w:val="24"/>
        </w:rPr>
        <w:t>XX day of XX 20</w:t>
      </w:r>
      <w:r w:rsidR="00531EF0">
        <w:rPr>
          <w:color w:val="000000" w:themeColor="text1"/>
          <w:szCs w:val="24"/>
        </w:rPr>
        <w:t>2</w:t>
      </w:r>
      <w:r w:rsidRPr="006F2F9C" w:rsidR="008E131F">
        <w:rPr>
          <w:color w:val="000000" w:themeColor="text1"/>
          <w:szCs w:val="24"/>
        </w:rPr>
        <w:t>X</w:t>
      </w:r>
      <w:r w:rsidRPr="006F2F9C">
        <w:rPr>
          <w:color w:val="000000" w:themeColor="text1"/>
          <w:szCs w:val="24"/>
        </w:rPr>
        <w:t xml:space="preserve"> and may be cited as the “Lancashire County Council (</w:t>
      </w:r>
      <w:r w:rsidRPr="000776C7" w:rsidR="000776C7">
        <w:rPr>
          <w:rFonts w:cs="Arial"/>
          <w:bCs/>
          <w:szCs w:val="24"/>
        </w:rPr>
        <w:t>Ruff Lane, Ormskirk, West Lancashire Borough) (Revocation, Prohibition Of Waiting And Electric Vehicle Charging Place) Order 202</w:t>
      </w:r>
      <w:r w:rsidRPr="006F2F9C">
        <w:rPr>
          <w:color w:val="000000" w:themeColor="text1"/>
          <w:szCs w:val="24"/>
        </w:rPr>
        <w:t>*’’.</w:t>
      </w:r>
    </w:p>
    <w:p w:rsidR="005C488F" w:rsidRPr="005C488F" w:rsidP="00E353D3">
      <w:pPr>
        <w:ind w:left="-426" w:right="-472" w:hanging="425"/>
        <w:rPr>
          <w:rFonts w:cs="Arial"/>
          <w:color w:val="000000" w:themeColor="text1"/>
          <w:szCs w:val="24"/>
        </w:rPr>
      </w:pPr>
    </w:p>
    <w:p w:rsidR="005C488F" w:rsidRPr="005C488F" w:rsidP="00E353D3">
      <w:pPr>
        <w:ind w:left="-426" w:right="-472" w:hanging="425"/>
        <w:rPr>
          <w:rFonts w:cs="Arial"/>
          <w:color w:val="000000" w:themeColor="text1"/>
          <w:szCs w:val="24"/>
        </w:rPr>
      </w:pPr>
      <w:r w:rsidRPr="005C488F">
        <w:rPr>
          <w:rFonts w:cs="Arial"/>
          <w:color w:val="000000" w:themeColor="text1"/>
          <w:szCs w:val="24"/>
        </w:rPr>
        <w:t xml:space="preserve">Dated this </w:t>
      </w:r>
      <w:r w:rsidR="008E131F">
        <w:rPr>
          <w:rFonts w:cs="Arial"/>
          <w:color w:val="000000" w:themeColor="text1"/>
          <w:szCs w:val="24"/>
        </w:rPr>
        <w:t>XX</w:t>
      </w:r>
      <w:r w:rsidRPr="005C488F">
        <w:rPr>
          <w:rFonts w:cs="Arial"/>
          <w:color w:val="000000" w:themeColor="text1"/>
          <w:szCs w:val="24"/>
        </w:rPr>
        <w:t xml:space="preserve"> day of </w:t>
      </w:r>
      <w:r w:rsidR="008E131F">
        <w:rPr>
          <w:rFonts w:cs="Arial"/>
          <w:color w:val="000000" w:themeColor="text1"/>
          <w:szCs w:val="24"/>
        </w:rPr>
        <w:t>XXX</w:t>
      </w:r>
      <w:r w:rsidRPr="005C488F">
        <w:rPr>
          <w:rFonts w:cs="Arial"/>
          <w:color w:val="000000" w:themeColor="text1"/>
          <w:szCs w:val="24"/>
        </w:rPr>
        <w:t xml:space="preserve"> 20</w:t>
      </w:r>
      <w:r w:rsidR="00531EF0">
        <w:rPr>
          <w:rFonts w:cs="Arial"/>
          <w:color w:val="000000" w:themeColor="text1"/>
          <w:szCs w:val="24"/>
        </w:rPr>
        <w:t>2</w:t>
      </w:r>
      <w:r w:rsidR="008E131F">
        <w:rPr>
          <w:rFonts w:cs="Arial"/>
          <w:color w:val="000000" w:themeColor="text1"/>
          <w:szCs w:val="24"/>
        </w:rPr>
        <w:t>X</w:t>
      </w:r>
      <w:r w:rsidRPr="005C488F">
        <w:rPr>
          <w:rFonts w:cs="Arial"/>
          <w:color w:val="000000" w:themeColor="text1"/>
          <w:szCs w:val="24"/>
        </w:rPr>
        <w:t>.</w:t>
      </w:r>
    </w:p>
    <w:p w:rsidR="00795385" w:rsidRPr="009C4525" w:rsidP="00E353D3">
      <w:pPr>
        <w:ind w:left="-426" w:right="-472" w:hanging="425"/>
        <w:rPr>
          <w:rFonts w:cs="Arial"/>
          <w:szCs w:val="24"/>
        </w:rPr>
      </w:pPr>
    </w:p>
    <w:p w:rsidR="00795385" w:rsidP="00E353D3">
      <w:pPr>
        <w:ind w:left="-426" w:right="-472" w:hanging="425"/>
        <w:rPr>
          <w:rFonts w:cs="Arial"/>
          <w:szCs w:val="24"/>
        </w:rPr>
      </w:pPr>
    </w:p>
    <w:p w:rsidR="008E131F" w:rsidRPr="008E131F" w:rsidP="006F2F9C">
      <w:pPr>
        <w:ind w:left="-851" w:right="-472" w:firstLine="1"/>
        <w:rPr>
          <w:rFonts w:cs="Arial"/>
          <w:szCs w:val="24"/>
        </w:rPr>
      </w:pPr>
      <w:r w:rsidRPr="008E131F">
        <w:rPr>
          <w:rFonts w:cs="Arial"/>
          <w:szCs w:val="24"/>
        </w:rPr>
        <w:t xml:space="preserve">THE COMMON SEAL of the Lancashire County </w:t>
      </w:r>
    </w:p>
    <w:p w:rsidR="008E131F" w:rsidRPr="008E131F" w:rsidP="006F2F9C">
      <w:pPr>
        <w:ind w:left="-851" w:right="-472" w:firstLine="1"/>
        <w:rPr>
          <w:rFonts w:cs="Arial"/>
          <w:szCs w:val="24"/>
        </w:rPr>
      </w:pPr>
      <w:r w:rsidRPr="008E131F">
        <w:rPr>
          <w:rFonts w:cs="Arial"/>
          <w:szCs w:val="24"/>
        </w:rPr>
        <w:t>Council was hereunto affixed pursuant to the</w:t>
      </w:r>
    </w:p>
    <w:p w:rsidR="008E131F" w:rsidRPr="008E131F" w:rsidP="006F2F9C">
      <w:pPr>
        <w:ind w:left="-851" w:right="-472" w:firstLine="1"/>
        <w:rPr>
          <w:rFonts w:cs="Arial"/>
          <w:szCs w:val="24"/>
        </w:rPr>
      </w:pPr>
      <w:r w:rsidRPr="008E131F">
        <w:rPr>
          <w:rFonts w:cs="Arial"/>
          <w:szCs w:val="24"/>
        </w:rPr>
        <w:t xml:space="preserve">Scheme of Delegation to Chief Officers </w:t>
      </w:r>
      <w:r w:rsidRPr="008E131F">
        <w:rPr>
          <w:rFonts w:cs="Arial"/>
          <w:szCs w:val="24"/>
          <w:highlight w:val="red"/>
        </w:rPr>
        <w:t>OR</w:t>
      </w:r>
      <w:r w:rsidRPr="008E131F">
        <w:rPr>
          <w:rFonts w:cs="Arial"/>
          <w:szCs w:val="24"/>
        </w:rPr>
        <w:br/>
        <w:t xml:space="preserve">following a </w:t>
      </w:r>
      <w:r w:rsidR="001B54A3">
        <w:rPr>
          <w:rFonts w:cs="Arial"/>
          <w:szCs w:val="24"/>
        </w:rPr>
        <w:t xml:space="preserve">decision made on **/**/**** by The </w:t>
      </w:r>
      <w:r w:rsidR="001B54A3">
        <w:rPr>
          <w:rFonts w:cs="Arial"/>
          <w:szCs w:val="24"/>
        </w:rPr>
        <w:br/>
        <w:t>Cabinet</w:t>
      </w:r>
    </w:p>
    <w:p w:rsidR="00795385" w:rsidP="00E353D3">
      <w:pPr>
        <w:ind w:left="-426" w:right="-472" w:hanging="425"/>
        <w:rPr>
          <w:rFonts w:cs="Arial"/>
          <w:szCs w:val="24"/>
        </w:rPr>
      </w:pPr>
    </w:p>
    <w:p w:rsidR="009A6A03" w:rsidRPr="009C4525" w:rsidP="00E353D3">
      <w:pPr>
        <w:ind w:left="-426" w:right="-472" w:hanging="425"/>
        <w:rPr>
          <w:rFonts w:cs="Arial"/>
          <w:szCs w:val="24"/>
        </w:rPr>
      </w:pPr>
    </w:p>
    <w:p w:rsidR="00795385" w:rsidRPr="009C4525" w:rsidP="00E353D3">
      <w:pPr>
        <w:ind w:left="-426" w:right="-472" w:hanging="425"/>
        <w:rPr>
          <w:rFonts w:cs="Arial"/>
          <w:szCs w:val="24"/>
        </w:rPr>
      </w:pPr>
    </w:p>
    <w:p w:rsidR="00795385" w:rsidP="00E353D3">
      <w:pPr>
        <w:ind w:left="-426" w:right="-472" w:hanging="425"/>
        <w:rPr>
          <w:rFonts w:cs="Arial"/>
          <w:szCs w:val="24"/>
        </w:rPr>
      </w:pPr>
      <w:r w:rsidRPr="009C4525">
        <w:rPr>
          <w:rFonts w:cs="Arial"/>
          <w:szCs w:val="24"/>
        </w:rPr>
        <w:t>Authorised Signatory</w:t>
      </w:r>
    </w:p>
    <w:p w:rsidR="00F46523" w:rsidP="00E353D3">
      <w:pPr>
        <w:ind w:left="-426" w:right="-472" w:hanging="425"/>
        <w:rPr>
          <w:szCs w:val="24"/>
        </w:rPr>
      </w:pPr>
    </w:p>
    <w:p w:rsidR="00F46523" w:rsidP="00E353D3">
      <w:pPr>
        <w:ind w:left="-426" w:right="-472" w:hanging="425"/>
        <w:rPr>
          <w:rFonts w:cs="Arial"/>
          <w:b/>
          <w:szCs w:val="24"/>
          <w:u w:val="single"/>
        </w:rPr>
      </w:pPr>
    </w:p>
    <w:p w:rsidR="00F46523" w:rsidP="00E353D3">
      <w:pPr>
        <w:ind w:left="-426" w:right="-472" w:hanging="425"/>
        <w:rPr>
          <w:rFonts w:cs="Arial"/>
          <w:b/>
          <w:szCs w:val="24"/>
          <w:u w:val="single"/>
        </w:rPr>
      </w:pPr>
    </w:p>
    <w:p w:rsidR="007D5E77" w:rsidP="00E353D3">
      <w:pPr>
        <w:ind w:left="-426" w:right="-472" w:hanging="425"/>
        <w:rPr>
          <w:rFonts w:cs="Arial"/>
          <w:b/>
          <w:szCs w:val="24"/>
          <w:u w:val="single"/>
        </w:rPr>
      </w:pPr>
    </w:p>
    <w:p w:rsidR="009A6A03" w:rsidP="00E353D3">
      <w:pPr>
        <w:ind w:left="-426" w:right="-472" w:hanging="425"/>
        <w:rPr>
          <w:rFonts w:cs="Arial"/>
          <w:b/>
          <w:szCs w:val="24"/>
          <w:u w:val="single"/>
        </w:rPr>
      </w:pPr>
    </w:p>
    <w:p w:rsidR="009A6A03" w:rsidP="00E353D3">
      <w:pPr>
        <w:ind w:left="-426" w:right="-472" w:hanging="425"/>
        <w:rPr>
          <w:rFonts w:cs="Arial"/>
          <w:b/>
          <w:szCs w:val="24"/>
          <w:u w:val="single"/>
        </w:rPr>
      </w:pPr>
    </w:p>
    <w:p w:rsidR="009A6A03" w:rsidP="00E353D3">
      <w:pPr>
        <w:ind w:left="-426" w:right="-472" w:hanging="425"/>
        <w:rPr>
          <w:rFonts w:cs="Arial"/>
          <w:b/>
          <w:szCs w:val="24"/>
          <w:u w:val="single"/>
        </w:rPr>
      </w:pPr>
    </w:p>
    <w:p w:rsidR="00751A8D" w:rsidP="00E353D3">
      <w:pPr>
        <w:ind w:left="-426" w:right="-472" w:hanging="425"/>
        <w:rPr>
          <w:rFonts w:cs="Arial"/>
          <w:b/>
          <w:szCs w:val="24"/>
          <w:u w:val="single"/>
        </w:rPr>
      </w:pPr>
    </w:p>
    <w:p w:rsidR="005C488F" w:rsidP="00E353D3">
      <w:pPr>
        <w:ind w:left="-426" w:right="-472" w:hanging="425"/>
        <w:rPr>
          <w:rFonts w:cs="Arial"/>
          <w:b/>
          <w:szCs w:val="24"/>
          <w:u w:val="single"/>
        </w:rPr>
      </w:pPr>
      <w:r>
        <w:rPr>
          <w:rFonts w:cs="Arial"/>
          <w:b/>
          <w:szCs w:val="24"/>
          <w:u w:val="single"/>
        </w:rPr>
        <w:t>Schedule 1</w:t>
      </w:r>
      <w:r w:rsidR="00AB7E4F">
        <w:rPr>
          <w:rFonts w:cs="Arial"/>
          <w:b/>
          <w:szCs w:val="24"/>
          <w:u w:val="single"/>
        </w:rPr>
        <w:t>A</w:t>
      </w:r>
      <w:r>
        <w:rPr>
          <w:rFonts w:cs="Arial"/>
          <w:b/>
          <w:szCs w:val="24"/>
          <w:u w:val="single"/>
        </w:rPr>
        <w:t xml:space="preserve"> </w:t>
      </w:r>
      <w:r w:rsidR="00AB7E4F">
        <w:rPr>
          <w:rFonts w:cs="Arial"/>
          <w:b/>
          <w:szCs w:val="24"/>
          <w:u w:val="single"/>
        </w:rPr>
        <w:t>–</w:t>
      </w:r>
      <w:r>
        <w:rPr>
          <w:rFonts w:cs="Arial"/>
          <w:b/>
          <w:szCs w:val="24"/>
          <w:u w:val="single"/>
        </w:rPr>
        <w:t xml:space="preserve"> Revocation</w:t>
      </w:r>
    </w:p>
    <w:p w:rsidR="001A1223" w:rsidP="001A1223">
      <w:pPr>
        <w:numPr>
          <w:ilvl w:val="2"/>
          <w:numId w:val="39"/>
        </w:numPr>
        <w:ind w:left="-426" w:hanging="425"/>
        <w:rPr>
          <w:rFonts w:cs="Arial"/>
          <w:szCs w:val="24"/>
        </w:rPr>
      </w:pPr>
      <w:r>
        <w:rPr>
          <w:rFonts w:cs="Arial"/>
          <w:szCs w:val="24"/>
        </w:rPr>
        <w:t>Items (155)a) and (155)b) of Schedule 10.01.</w:t>
      </w:r>
    </w:p>
    <w:p w:rsidR="001A1223" w:rsidP="001A1223">
      <w:pPr>
        <w:numPr>
          <w:ilvl w:val="2"/>
          <w:numId w:val="39"/>
        </w:numPr>
        <w:ind w:left="-426" w:hanging="425"/>
        <w:rPr>
          <w:rFonts w:cs="Arial"/>
          <w:szCs w:val="24"/>
        </w:rPr>
      </w:pPr>
      <w:r>
        <w:rPr>
          <w:rFonts w:cs="Arial"/>
          <w:szCs w:val="24"/>
        </w:rPr>
        <w:t>Item (16) of Schedule 11.075.</w:t>
      </w:r>
    </w:p>
    <w:p w:rsidR="00AB7E4F" w:rsidP="00E353D3">
      <w:pPr>
        <w:ind w:left="-426" w:right="-472" w:hanging="425"/>
        <w:rPr>
          <w:rFonts w:cs="Arial"/>
          <w:b/>
          <w:szCs w:val="24"/>
          <w:u w:val="single"/>
        </w:rPr>
      </w:pPr>
    </w:p>
    <w:p w:rsidR="00AB7E4F" w:rsidP="00AB7E4F">
      <w:pPr>
        <w:ind w:left="-426" w:right="-472" w:hanging="425"/>
        <w:rPr>
          <w:rFonts w:cs="Arial"/>
          <w:b/>
          <w:szCs w:val="24"/>
          <w:u w:val="single"/>
        </w:rPr>
      </w:pPr>
      <w:r>
        <w:rPr>
          <w:rFonts w:cs="Arial"/>
          <w:b/>
          <w:szCs w:val="24"/>
          <w:u w:val="single"/>
        </w:rPr>
        <w:t>Schedule 1B - Revocation</w:t>
      </w:r>
    </w:p>
    <w:p w:rsidR="001A1223" w:rsidP="001A1223">
      <w:pPr>
        <w:numPr>
          <w:ilvl w:val="0"/>
          <w:numId w:val="40"/>
        </w:numPr>
        <w:ind w:left="-426"/>
        <w:rPr>
          <w:rFonts w:cs="Arial"/>
          <w:szCs w:val="24"/>
        </w:rPr>
      </w:pPr>
      <w:r>
        <w:rPr>
          <w:rFonts w:cs="Arial"/>
          <w:szCs w:val="24"/>
        </w:rPr>
        <w:t>Item p) of Schedule 2.</w:t>
      </w:r>
    </w:p>
    <w:p w:rsidR="001A1223" w:rsidP="001A1223">
      <w:pPr>
        <w:numPr>
          <w:ilvl w:val="0"/>
          <w:numId w:val="40"/>
        </w:numPr>
        <w:ind w:left="-426"/>
        <w:rPr>
          <w:rFonts w:cs="Arial"/>
          <w:szCs w:val="24"/>
        </w:rPr>
      </w:pPr>
      <w:r>
        <w:rPr>
          <w:rFonts w:cs="Arial"/>
          <w:szCs w:val="24"/>
        </w:rPr>
        <w:t>Item m) of Schedule 16.</w:t>
      </w:r>
    </w:p>
    <w:p w:rsidR="00AB7E4F" w:rsidP="00E353D3">
      <w:pPr>
        <w:ind w:left="-426" w:right="-472" w:hanging="425"/>
        <w:rPr>
          <w:rFonts w:cs="Arial"/>
          <w:b/>
          <w:szCs w:val="24"/>
          <w:u w:val="single"/>
        </w:rPr>
      </w:pPr>
    </w:p>
    <w:p w:rsidR="005C488F" w:rsidP="00E353D3">
      <w:pPr>
        <w:ind w:left="-426" w:right="-472" w:hanging="425"/>
        <w:rPr>
          <w:rFonts w:cs="Arial"/>
          <w:b/>
          <w:szCs w:val="24"/>
          <w:u w:val="single"/>
        </w:rPr>
      </w:pPr>
      <w:r>
        <w:rPr>
          <w:rFonts w:cs="Arial"/>
          <w:b/>
          <w:szCs w:val="24"/>
          <w:u w:val="single"/>
        </w:rPr>
        <w:t>Schedule</w:t>
      </w:r>
      <w:r w:rsidR="006F2F9C">
        <w:rPr>
          <w:rFonts w:cs="Arial"/>
          <w:b/>
          <w:szCs w:val="24"/>
          <w:u w:val="single"/>
        </w:rPr>
        <w:t xml:space="preserve"> 2 </w:t>
      </w:r>
      <w:r w:rsidR="00AB7E4F">
        <w:rPr>
          <w:rFonts w:cs="Arial"/>
          <w:b/>
          <w:szCs w:val="24"/>
          <w:u w:val="single"/>
        </w:rPr>
        <w:t>–</w:t>
      </w:r>
      <w:r>
        <w:rPr>
          <w:rFonts w:cs="Arial"/>
          <w:b/>
          <w:szCs w:val="24"/>
          <w:u w:val="single"/>
        </w:rPr>
        <w:t xml:space="preserve"> </w:t>
      </w:r>
      <w:r w:rsidR="00AB7E4F">
        <w:rPr>
          <w:rFonts w:cs="Arial"/>
          <w:b/>
          <w:szCs w:val="24"/>
          <w:u w:val="single"/>
        </w:rPr>
        <w:t>Prohibition of Waiting</w:t>
      </w:r>
    </w:p>
    <w:p w:rsidR="001A1223" w:rsidP="001A1223">
      <w:pPr>
        <w:numPr>
          <w:ilvl w:val="0"/>
          <w:numId w:val="41"/>
        </w:numPr>
        <w:ind w:left="-426"/>
        <w:rPr>
          <w:rFonts w:cs="Arial"/>
          <w:szCs w:val="24"/>
        </w:rPr>
      </w:pPr>
      <w:r>
        <w:rPr>
          <w:rFonts w:cs="Arial"/>
          <w:szCs w:val="24"/>
        </w:rPr>
        <w:t xml:space="preserve">Ruff Lane, Ormskirk, the north side, </w:t>
      </w:r>
      <w:r w:rsidRPr="00415E20">
        <w:rPr>
          <w:rFonts w:cs="Arial"/>
          <w:szCs w:val="24"/>
        </w:rPr>
        <w:t>from its junction with St Helens Road to its junction with Knowsley Road</w:t>
      </w:r>
      <w:r>
        <w:rPr>
          <w:rFonts w:cs="Arial"/>
          <w:szCs w:val="24"/>
        </w:rPr>
        <w:t>.</w:t>
      </w:r>
    </w:p>
    <w:p w:rsidR="001A1223" w:rsidP="001A1223">
      <w:pPr>
        <w:numPr>
          <w:ilvl w:val="0"/>
          <w:numId w:val="41"/>
        </w:numPr>
        <w:ind w:left="-426"/>
        <w:rPr>
          <w:rFonts w:cs="Arial"/>
          <w:szCs w:val="24"/>
        </w:rPr>
      </w:pPr>
      <w:r>
        <w:rPr>
          <w:rFonts w:cs="Arial"/>
          <w:szCs w:val="24"/>
        </w:rPr>
        <w:t xml:space="preserve">Ruff Lane, Ormskirk, the south side, </w:t>
      </w:r>
      <w:r w:rsidRPr="00415E20">
        <w:rPr>
          <w:rFonts w:cs="Arial"/>
          <w:szCs w:val="24"/>
        </w:rPr>
        <w:t xml:space="preserve">from a point 80.5 metres north-west of its junction with the </w:t>
      </w:r>
      <w:r w:rsidR="000776C7">
        <w:rPr>
          <w:rFonts w:cs="Arial"/>
          <w:szCs w:val="24"/>
        </w:rPr>
        <w:t>Centreline</w:t>
      </w:r>
      <w:r w:rsidRPr="00415E20">
        <w:rPr>
          <w:rFonts w:cs="Arial"/>
          <w:szCs w:val="24"/>
        </w:rPr>
        <w:t xml:space="preserve"> of Knowsley Road in a north-westerly, then westerly direction, to its junction with St Helens Road</w:t>
      </w:r>
      <w:r>
        <w:rPr>
          <w:rFonts w:cs="Arial"/>
          <w:szCs w:val="24"/>
        </w:rPr>
        <w:t>.</w:t>
      </w:r>
    </w:p>
    <w:p w:rsidR="001A1223" w:rsidP="001A1223">
      <w:pPr>
        <w:numPr>
          <w:ilvl w:val="0"/>
          <w:numId w:val="41"/>
        </w:numPr>
        <w:ind w:left="-426"/>
        <w:rPr>
          <w:rFonts w:cs="Arial"/>
          <w:szCs w:val="24"/>
        </w:rPr>
      </w:pPr>
      <w:r>
        <w:rPr>
          <w:rFonts w:cs="Arial"/>
          <w:szCs w:val="24"/>
        </w:rPr>
        <w:t xml:space="preserve">Ruff Lane, Ormskirk, the south side, </w:t>
      </w:r>
      <w:r w:rsidRPr="00415E20">
        <w:rPr>
          <w:rFonts w:cs="Arial"/>
          <w:szCs w:val="24"/>
        </w:rPr>
        <w:t xml:space="preserve">from its junction with the </w:t>
      </w:r>
      <w:r w:rsidR="000776C7">
        <w:rPr>
          <w:rFonts w:cs="Arial"/>
          <w:szCs w:val="24"/>
        </w:rPr>
        <w:t>Centreline</w:t>
      </w:r>
      <w:r w:rsidRPr="00415E20">
        <w:rPr>
          <w:rFonts w:cs="Arial"/>
          <w:szCs w:val="24"/>
        </w:rPr>
        <w:t xml:space="preserve"> of Knowsley Road for a distance of 49.5 metres in a north-</w:t>
      </w:r>
      <w:r w:rsidR="009A6A03">
        <w:rPr>
          <w:rFonts w:cs="Arial"/>
          <w:szCs w:val="24"/>
        </w:rPr>
        <w:t>westerly</w:t>
      </w:r>
      <w:bookmarkStart w:id="0" w:name="_GoBack"/>
      <w:bookmarkEnd w:id="0"/>
      <w:r w:rsidRPr="00415E20">
        <w:rPr>
          <w:rFonts w:cs="Arial"/>
          <w:szCs w:val="24"/>
        </w:rPr>
        <w:t xml:space="preserve"> direction</w:t>
      </w:r>
      <w:r>
        <w:rPr>
          <w:rFonts w:cs="Arial"/>
          <w:szCs w:val="24"/>
        </w:rPr>
        <w:t>.</w:t>
      </w:r>
      <w:r w:rsidRPr="00C53A80">
        <w:rPr>
          <w:rFonts w:cs="Arial"/>
          <w:szCs w:val="24"/>
        </w:rPr>
        <w:t xml:space="preserve"> </w:t>
      </w:r>
    </w:p>
    <w:p w:rsidR="001A1223" w:rsidP="00E353D3">
      <w:pPr>
        <w:ind w:left="-426" w:right="-472" w:hanging="425"/>
        <w:rPr>
          <w:rFonts w:cs="Arial"/>
          <w:b/>
          <w:szCs w:val="24"/>
          <w:u w:val="single"/>
        </w:rPr>
      </w:pPr>
    </w:p>
    <w:p w:rsidR="00AB7E4F" w:rsidP="00E353D3">
      <w:pPr>
        <w:ind w:left="-426" w:right="-472" w:hanging="425"/>
        <w:rPr>
          <w:rFonts w:cs="Arial"/>
          <w:b/>
          <w:szCs w:val="24"/>
          <w:u w:val="single"/>
        </w:rPr>
      </w:pPr>
      <w:r>
        <w:rPr>
          <w:rFonts w:cs="Arial"/>
          <w:b/>
          <w:szCs w:val="24"/>
          <w:u w:val="single"/>
        </w:rPr>
        <w:t>Schedule 3 – Electric Vehicle Charging Place</w:t>
      </w:r>
      <w:r w:rsidR="009706C8">
        <w:rPr>
          <w:rFonts w:cs="Arial"/>
          <w:b/>
          <w:szCs w:val="24"/>
          <w:u w:val="single"/>
        </w:rPr>
        <w:t xml:space="preserve"> </w:t>
      </w:r>
      <w:r w:rsidR="009706C8">
        <w:rPr>
          <w:b/>
          <w:szCs w:val="24"/>
          <w:u w:val="single"/>
        </w:rPr>
        <w:t>3 Hours No Return Within 2 Hours</w:t>
      </w:r>
    </w:p>
    <w:p w:rsidR="001A1223" w:rsidP="00E353D3">
      <w:pPr>
        <w:ind w:left="-426" w:right="-472" w:hanging="425"/>
        <w:rPr>
          <w:rFonts w:cs="Arial"/>
          <w:szCs w:val="24"/>
        </w:rPr>
      </w:pPr>
      <w:r w:rsidRPr="001A1223">
        <w:rPr>
          <w:rFonts w:cs="Arial"/>
          <w:szCs w:val="24"/>
        </w:rPr>
        <w:t>Ruff Lane, Ormskirk, the south side, from a point 49.5 metres north-west</w:t>
      </w:r>
      <w:r>
        <w:rPr>
          <w:rFonts w:cs="Arial"/>
          <w:szCs w:val="24"/>
        </w:rPr>
        <w:t xml:space="preserve"> of its junction with the </w:t>
      </w:r>
    </w:p>
    <w:p w:rsidR="001A1223" w:rsidRPr="00FC0531" w:rsidP="00E353D3">
      <w:pPr>
        <w:ind w:left="-426" w:right="-472" w:hanging="425"/>
        <w:rPr>
          <w:rFonts w:cs="Arial"/>
          <w:b/>
          <w:szCs w:val="24"/>
          <w:u w:val="single"/>
        </w:rPr>
      </w:pPr>
      <w:r>
        <w:rPr>
          <w:rFonts w:cs="Arial"/>
          <w:szCs w:val="24"/>
        </w:rPr>
        <w:t>Centreline</w:t>
      </w:r>
      <w:r w:rsidRPr="001A1223">
        <w:rPr>
          <w:rFonts w:cs="Arial"/>
          <w:szCs w:val="24"/>
        </w:rPr>
        <w:t xml:space="preserve"> of Knowsley Road for a distance of 31 metres in a north-westerly direction.</w:t>
      </w:r>
    </w:p>
    <w:sectPr w:rsidSect="00AA6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018C1"/>
    <w:multiLevelType w:val="hybridMultilevel"/>
    <w:tmpl w:val="BB5ADFF4"/>
    <w:lvl w:ilvl="0">
      <w:start w:val="7"/>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34F70"/>
    <w:multiLevelType w:val="hybridMultilevel"/>
    <w:tmpl w:val="EABE1384"/>
    <w:lvl w:ilvl="0">
      <w:start w:val="6"/>
      <w:numFmt w:val="decimal"/>
      <w:lvlText w:val="%1."/>
      <w:lvlJc w:val="left"/>
      <w:pPr>
        <w:ind w:left="360" w:hanging="360"/>
      </w:pPr>
      <w:rPr>
        <w:rFonts w:hint="default"/>
        <w:b/>
        <w:u w:val="none"/>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
    <w:nsid w:val="05677ED4"/>
    <w:multiLevelType w:val="hybridMultilevel"/>
    <w:tmpl w:val="99A82AB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4641E4"/>
    <w:multiLevelType w:val="hybridMultilevel"/>
    <w:tmpl w:val="3E5CD8E6"/>
    <w:lvl w:ilvl="0">
      <w:start w:val="7"/>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1524A8"/>
    <w:multiLevelType w:val="hybridMultilevel"/>
    <w:tmpl w:val="2730BA0A"/>
    <w:lvl w:ilvl="0">
      <w:start w:val="1"/>
      <w:numFmt w:val="decimal"/>
      <w:lvlText w:val="%1."/>
      <w:lvlJc w:val="left"/>
      <w:pPr>
        <w:tabs>
          <w:tab w:val="num" w:pos="357"/>
        </w:tabs>
        <w:ind w:left="357" w:hanging="357"/>
      </w:pPr>
      <w:rPr>
        <w:b/>
        <w:i w:val="0"/>
      </w:r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7274C0"/>
    <w:multiLevelType w:val="hybridMultilevel"/>
    <w:tmpl w:val="4DD65DBE"/>
    <w:lvl w:ilvl="0">
      <w:start w:val="1"/>
      <w:numFmt w:val="upperRoman"/>
      <w:lvlText w:val="%1."/>
      <w:lvlJc w:val="righ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5E23332"/>
    <w:multiLevelType w:val="hybridMultilevel"/>
    <w:tmpl w:val="2F26194A"/>
    <w:lvl w:ilvl="0">
      <w:start w:val="7"/>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FD7090"/>
    <w:multiLevelType w:val="hybridMultilevel"/>
    <w:tmpl w:val="B4B4D8FA"/>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9135DC"/>
    <w:multiLevelType w:val="hybridMultilevel"/>
    <w:tmpl w:val="1B969860"/>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rPr>
        <w:rFonts w:ascii="Arial" w:hAnsi="Arial"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12785F"/>
    <w:multiLevelType w:val="hybridMultilevel"/>
    <w:tmpl w:val="6A7A4860"/>
    <w:lvl w:ilvl="0">
      <w:start w:val="6"/>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AD03E6"/>
    <w:multiLevelType w:val="hybridMultilevel"/>
    <w:tmpl w:val="19E4A41A"/>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050893"/>
    <w:multiLevelType w:val="hybridMultilevel"/>
    <w:tmpl w:val="9C1ED94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7903EC"/>
    <w:multiLevelType w:val="hybridMultilevel"/>
    <w:tmpl w:val="305809EA"/>
    <w:lvl w:ilvl="0">
      <w:start w:val="1"/>
      <w:numFmt w:val="lowerLetter"/>
      <w:lvlText w:val="%1)"/>
      <w:lvlJc w:val="left"/>
      <w:pPr>
        <w:ind w:left="1282" w:hanging="360"/>
      </w:pPr>
    </w:lvl>
    <w:lvl w:ilvl="1" w:tentative="1">
      <w:start w:val="1"/>
      <w:numFmt w:val="lowerLetter"/>
      <w:lvlText w:val="%2."/>
      <w:lvlJc w:val="left"/>
      <w:pPr>
        <w:ind w:left="2002" w:hanging="360"/>
      </w:pPr>
    </w:lvl>
    <w:lvl w:ilvl="2" w:tentative="1">
      <w:start w:val="1"/>
      <w:numFmt w:val="lowerRoman"/>
      <w:lvlText w:val="%3."/>
      <w:lvlJc w:val="right"/>
      <w:pPr>
        <w:ind w:left="2722" w:hanging="180"/>
      </w:pPr>
    </w:lvl>
    <w:lvl w:ilvl="3" w:tentative="1">
      <w:start w:val="1"/>
      <w:numFmt w:val="decimal"/>
      <w:lvlText w:val="%4."/>
      <w:lvlJc w:val="left"/>
      <w:pPr>
        <w:ind w:left="3442" w:hanging="360"/>
      </w:pPr>
    </w:lvl>
    <w:lvl w:ilvl="4" w:tentative="1">
      <w:start w:val="1"/>
      <w:numFmt w:val="lowerLetter"/>
      <w:lvlText w:val="%5."/>
      <w:lvlJc w:val="left"/>
      <w:pPr>
        <w:ind w:left="4162" w:hanging="360"/>
      </w:pPr>
    </w:lvl>
    <w:lvl w:ilvl="5" w:tentative="1">
      <w:start w:val="1"/>
      <w:numFmt w:val="lowerRoman"/>
      <w:lvlText w:val="%6."/>
      <w:lvlJc w:val="right"/>
      <w:pPr>
        <w:ind w:left="4882" w:hanging="180"/>
      </w:pPr>
    </w:lvl>
    <w:lvl w:ilvl="6" w:tentative="1">
      <w:start w:val="1"/>
      <w:numFmt w:val="decimal"/>
      <w:lvlText w:val="%7."/>
      <w:lvlJc w:val="left"/>
      <w:pPr>
        <w:ind w:left="5602" w:hanging="360"/>
      </w:pPr>
    </w:lvl>
    <w:lvl w:ilvl="7" w:tentative="1">
      <w:start w:val="1"/>
      <w:numFmt w:val="lowerLetter"/>
      <w:lvlText w:val="%8."/>
      <w:lvlJc w:val="left"/>
      <w:pPr>
        <w:ind w:left="6322" w:hanging="360"/>
      </w:pPr>
    </w:lvl>
    <w:lvl w:ilvl="8" w:tentative="1">
      <w:start w:val="1"/>
      <w:numFmt w:val="lowerRoman"/>
      <w:lvlText w:val="%9."/>
      <w:lvlJc w:val="right"/>
      <w:pPr>
        <w:ind w:left="7042" w:hanging="180"/>
      </w:pPr>
    </w:lvl>
  </w:abstractNum>
  <w:abstractNum w:abstractNumId="13">
    <w:nsid w:val="31680EEF"/>
    <w:multiLevelType w:val="hybridMultilevel"/>
    <w:tmpl w:val="143CB7EA"/>
    <w:lvl w:ilvl="0">
      <w:start w:val="1"/>
      <w:numFmt w:val="lowerLetter"/>
      <w:lvlText w:val="%1)"/>
      <w:lvlJc w:val="left"/>
      <w:pPr>
        <w:tabs>
          <w:tab w:val="num" w:pos="0"/>
        </w:tabs>
        <w:ind w:left="363"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F61F9"/>
    <w:multiLevelType w:val="hybridMultilevel"/>
    <w:tmpl w:val="A260D9F8"/>
    <w:lvl w:ilvl="0">
      <w:start w:val="5"/>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676E44"/>
    <w:multiLevelType w:val="hybridMultilevel"/>
    <w:tmpl w:val="F992F8BC"/>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4E2FAA"/>
    <w:multiLevelType w:val="hybridMultilevel"/>
    <w:tmpl w:val="102498F8"/>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start w:val="1"/>
      <w:numFmt w:val="lowerLetter"/>
      <w:lvlText w:val="%3)"/>
      <w:lvlJc w:val="lef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17">
    <w:nsid w:val="3CF3714E"/>
    <w:multiLevelType w:val="hybridMultilevel"/>
    <w:tmpl w:val="114CD594"/>
    <w:lvl w:ilvl="0">
      <w:start w:val="6"/>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5047888"/>
    <w:multiLevelType w:val="hybridMultilevel"/>
    <w:tmpl w:val="930A6FFE"/>
    <w:lvl w:ilvl="0">
      <w:start w:val="5"/>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862E70"/>
    <w:multiLevelType w:val="hybridMultilevel"/>
    <w:tmpl w:val="9B34C774"/>
    <w:lvl w:ilvl="0">
      <w:start w:val="1"/>
      <w:numFmt w:val="lowerRoman"/>
      <w:lvlText w:val="%1)"/>
      <w:lvlJc w:val="left"/>
      <w:pPr>
        <w:tabs>
          <w:tab w:val="num" w:pos="357"/>
        </w:tabs>
        <w:ind w:left="720" w:hanging="363"/>
      </w:pPr>
      <w:rPr>
        <w:rFonts w:ascii="Arial" w:hAnsi="Arial" w:cs="Times New Roman"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64C6394"/>
    <w:multiLevelType w:val="hybridMultilevel"/>
    <w:tmpl w:val="9656FE54"/>
    <w:lvl w:ilvl="0">
      <w:start w:val="1"/>
      <w:numFmt w:val="lowerLetter"/>
      <w:lvlText w:val="%1."/>
      <w:lvlJc w:val="left"/>
      <w:pPr>
        <w:ind w:left="36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583F3104"/>
    <w:multiLevelType w:val="hybridMultilevel"/>
    <w:tmpl w:val="493E25FE"/>
    <w:lvl w:ilvl="0">
      <w:start w:val="7"/>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F12907"/>
    <w:multiLevelType w:val="hybridMultilevel"/>
    <w:tmpl w:val="B4B4D8FA"/>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A0112CC"/>
    <w:multiLevelType w:val="hybridMultilevel"/>
    <w:tmpl w:val="579EB124"/>
    <w:lvl w:ilvl="0">
      <w:start w:val="1"/>
      <w:numFmt w:val="lowerLetter"/>
      <w:lvlText w:val="%1)"/>
      <w:lvlJc w:val="left"/>
      <w:pPr>
        <w:ind w:left="720" w:hanging="360"/>
      </w:pPr>
      <w:rPr>
        <w:rFonts w:ascii="Arial" w:hAnsi="Arial" w:cs="Arial"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26E6573"/>
    <w:multiLevelType w:val="hybridMultilevel"/>
    <w:tmpl w:val="1CCAED5E"/>
    <w:lvl w:ilvl="0">
      <w:start w:val="1"/>
      <w:numFmt w:val="lowerLetter"/>
      <w:lvlText w:val="%1)"/>
      <w:lvlJc w:val="right"/>
      <w:pPr>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632578E"/>
    <w:multiLevelType w:val="hybridMultilevel"/>
    <w:tmpl w:val="3C8EA5EA"/>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0180746"/>
    <w:multiLevelType w:val="hybridMultilevel"/>
    <w:tmpl w:val="0B261304"/>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0D6208E"/>
    <w:multiLevelType w:val="hybridMultilevel"/>
    <w:tmpl w:val="71B47CF2"/>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920D64"/>
    <w:multiLevelType w:val="hybridMultilevel"/>
    <w:tmpl w:val="6F408822"/>
    <w:lvl w:ilvl="0">
      <w:start w:val="500"/>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3EB3FC0"/>
    <w:multiLevelType w:val="hybridMultilevel"/>
    <w:tmpl w:val="34F4C710"/>
    <w:lvl w:ilvl="0">
      <w:start w:val="6"/>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3F12465"/>
    <w:multiLevelType w:val="hybridMultilevel"/>
    <w:tmpl w:val="889C3958"/>
    <w:lvl w:ilvl="0">
      <w:start w:val="1"/>
      <w:numFmt w:val="lowerRoman"/>
      <w:lvlText w:val="%1)"/>
      <w:lvlJc w:val="left"/>
      <w:pPr>
        <w:tabs>
          <w:tab w:val="num" w:pos="357"/>
        </w:tabs>
        <w:ind w:left="720" w:hanging="363"/>
      </w:pPr>
      <w:rPr>
        <w:b w:val="0"/>
        <w:i w:val="0"/>
      </w:rPr>
    </w:lvl>
    <w:lvl w:ilvl="1">
      <w:start w:val="1"/>
      <w:numFmt w:val="lowerLetter"/>
      <w:lvlText w:val="%2)"/>
      <w:lvlJc w:val="left"/>
      <w:pPr>
        <w:tabs>
          <w:tab w:val="num" w:pos="1080"/>
        </w:tabs>
        <w:ind w:left="1443" w:hanging="363"/>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4CC0DF1"/>
    <w:multiLevelType w:val="hybridMultilevel"/>
    <w:tmpl w:val="14FEB130"/>
    <w:lvl w:ilvl="0">
      <w:start w:val="1"/>
      <w:numFmt w:val="upperRoman"/>
      <w:lvlText w:val="%1."/>
      <w:lvlJc w:val="righ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75B2F35"/>
    <w:multiLevelType w:val="hybridMultilevel"/>
    <w:tmpl w:val="44609AD4"/>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EA148E8"/>
    <w:multiLevelType w:val="hybridMultilevel"/>
    <w:tmpl w:val="6FB4B222"/>
    <w:lvl w:ilvl="0">
      <w:start w:val="1"/>
      <w:numFmt w:val="lowerLetter"/>
      <w:lvlText w:val="%1)"/>
      <w:lvlJc w:val="left"/>
      <w:pPr>
        <w:ind w:left="562" w:hanging="360"/>
      </w:pPr>
    </w:lvl>
    <w:lvl w:ilvl="1" w:tentative="1">
      <w:start w:val="1"/>
      <w:numFmt w:val="lowerLetter"/>
      <w:lvlText w:val="%2."/>
      <w:lvlJc w:val="left"/>
      <w:pPr>
        <w:ind w:left="1282" w:hanging="360"/>
      </w:pPr>
    </w:lvl>
    <w:lvl w:ilvl="2" w:tentative="1">
      <w:start w:val="1"/>
      <w:numFmt w:val="lowerRoman"/>
      <w:lvlText w:val="%3."/>
      <w:lvlJc w:val="right"/>
      <w:pPr>
        <w:ind w:left="2002" w:hanging="180"/>
      </w:pPr>
    </w:lvl>
    <w:lvl w:ilvl="3" w:tentative="1">
      <w:start w:val="1"/>
      <w:numFmt w:val="decimal"/>
      <w:lvlText w:val="%4."/>
      <w:lvlJc w:val="left"/>
      <w:pPr>
        <w:ind w:left="2722" w:hanging="360"/>
      </w:pPr>
    </w:lvl>
    <w:lvl w:ilvl="4" w:tentative="1">
      <w:start w:val="1"/>
      <w:numFmt w:val="lowerLetter"/>
      <w:lvlText w:val="%5."/>
      <w:lvlJc w:val="left"/>
      <w:pPr>
        <w:ind w:left="3442" w:hanging="360"/>
      </w:pPr>
    </w:lvl>
    <w:lvl w:ilvl="5" w:tentative="1">
      <w:start w:val="1"/>
      <w:numFmt w:val="lowerRoman"/>
      <w:lvlText w:val="%6."/>
      <w:lvlJc w:val="right"/>
      <w:pPr>
        <w:ind w:left="4162" w:hanging="180"/>
      </w:pPr>
    </w:lvl>
    <w:lvl w:ilvl="6" w:tentative="1">
      <w:start w:val="1"/>
      <w:numFmt w:val="decimal"/>
      <w:lvlText w:val="%7."/>
      <w:lvlJc w:val="left"/>
      <w:pPr>
        <w:ind w:left="4882" w:hanging="360"/>
      </w:pPr>
    </w:lvl>
    <w:lvl w:ilvl="7" w:tentative="1">
      <w:start w:val="1"/>
      <w:numFmt w:val="lowerLetter"/>
      <w:lvlText w:val="%8."/>
      <w:lvlJc w:val="left"/>
      <w:pPr>
        <w:ind w:left="5602" w:hanging="360"/>
      </w:pPr>
    </w:lvl>
    <w:lvl w:ilvl="8" w:tentative="1">
      <w:start w:val="1"/>
      <w:numFmt w:val="lowerRoman"/>
      <w:lvlText w:val="%9."/>
      <w:lvlJc w:val="right"/>
      <w:pPr>
        <w:ind w:left="6322" w:hanging="180"/>
      </w:pPr>
    </w:lvl>
  </w:abstractNum>
  <w:abstractNum w:abstractNumId="34">
    <w:nsid w:val="7F651241"/>
    <w:multiLevelType w:val="hybridMultilevel"/>
    <w:tmpl w:val="110EA5F0"/>
    <w:lvl w:ilvl="0">
      <w:start w:val="1"/>
      <w:numFmt w:val="lowerRoman"/>
      <w:lvlText w:val="%1)"/>
      <w:lvlJc w:val="left"/>
      <w:pPr>
        <w:tabs>
          <w:tab w:val="num" w:pos="357"/>
        </w:tabs>
        <w:ind w:left="720" w:hanging="363"/>
      </w:pPr>
      <w:rPr>
        <w:rFonts w:ascii="Arial" w:hAnsi="Arial" w:cs="Times New Roman" w:hint="default"/>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8"/>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6"/>
  </w:num>
  <w:num w:numId="24">
    <w:abstractNumId w:val="31"/>
  </w:num>
  <w:num w:numId="25">
    <w:abstractNumId w:val="29"/>
  </w:num>
  <w:num w:numId="26">
    <w:abstractNumId w:val="3"/>
  </w:num>
  <w:num w:numId="27">
    <w:abstractNumId w:val="20"/>
  </w:num>
  <w:num w:numId="2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7"/>
  </w:num>
  <w:num w:numId="31">
    <w:abstractNumId w:val="8"/>
  </w:num>
  <w:num w:numId="32">
    <w:abstractNumId w:val="9"/>
  </w:num>
  <w:num w:numId="33">
    <w:abstractNumId w:val="6"/>
  </w:num>
  <w:num w:numId="34">
    <w:abstractNumId w:val="17"/>
  </w:num>
  <w:num w:numId="35">
    <w:abstractNumId w:val="0"/>
  </w:num>
  <w:num w:numId="36">
    <w:abstractNumId w:val="4"/>
  </w:num>
  <w:num w:numId="37">
    <w:abstractNumId w:val="7"/>
  </w:num>
  <w:num w:numId="38">
    <w:abstractNumId w:val="22"/>
  </w:num>
  <w:num w:numId="39">
    <w:abstractNumId w:val="16"/>
  </w:num>
  <w:num w:numId="40">
    <w:abstractNumId w:val="33"/>
  </w:num>
  <w:num w:numId="41">
    <w:abstractNumId w:val="1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8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46523"/>
    <w:pPr>
      <w:keepNext/>
      <w:outlineLvl w:val="0"/>
    </w:pPr>
    <w:rPr>
      <w:rFonts w:cs="Arial"/>
    </w:rPr>
  </w:style>
  <w:style w:type="paragraph" w:styleId="Heading2">
    <w:name w:val="heading 2"/>
    <w:basedOn w:val="Normal"/>
    <w:next w:val="Normal"/>
    <w:link w:val="Heading2Char"/>
    <w:uiPriority w:val="9"/>
    <w:semiHidden/>
    <w:unhideWhenUsed/>
    <w:qFormat/>
    <w:rsid w:val="00087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46523"/>
    <w:rPr>
      <w:rFonts w:ascii="Times New Roman" w:hAnsi="Times New Roman"/>
    </w:rPr>
  </w:style>
  <w:style w:type="character" w:customStyle="1" w:styleId="BodyText2Char">
    <w:name w:val="Body Text 2 Char"/>
    <w:basedOn w:val="DefaultParagraphFont"/>
    <w:link w:val="BodyText2"/>
    <w:semiHidden/>
    <w:rsid w:val="00F46523"/>
    <w:rPr>
      <w:rFonts w:ascii="Times New Roman" w:eastAsia="Times New Roman" w:hAnsi="Times New Roman" w:cs="Times New Roman"/>
      <w:szCs w:val="20"/>
    </w:rPr>
  </w:style>
  <w:style w:type="paragraph" w:styleId="ListParagraph">
    <w:name w:val="List Paragraph"/>
    <w:basedOn w:val="Normal"/>
    <w:uiPriority w:val="34"/>
    <w:qFormat/>
    <w:rsid w:val="00F46523"/>
    <w:pPr>
      <w:ind w:left="720"/>
    </w:pPr>
    <w:rPr>
      <w:rFonts w:cs="Arial"/>
    </w:rPr>
  </w:style>
  <w:style w:type="character" w:customStyle="1" w:styleId="Heading1Char">
    <w:name w:val="Heading 1 Char"/>
    <w:basedOn w:val="DefaultParagraphFont"/>
    <w:link w:val="Heading1"/>
    <w:rsid w:val="00F46523"/>
    <w:rPr>
      <w:rFonts w:ascii="Arial" w:eastAsia="Times New Roman" w:hAnsi="Arial" w:cs="Arial"/>
      <w:sz w:val="24"/>
      <w:szCs w:val="20"/>
    </w:rPr>
  </w:style>
  <w:style w:type="character" w:customStyle="1" w:styleId="Heading2Char">
    <w:name w:val="Heading 2 Char"/>
    <w:basedOn w:val="DefaultParagraphFont"/>
    <w:link w:val="Heading2"/>
    <w:uiPriority w:val="9"/>
    <w:semiHidden/>
    <w:rsid w:val="0008737D"/>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7F7EF5"/>
    <w:rPr>
      <w:rFonts w:ascii="Tahoma" w:hAnsi="Tahoma" w:cs="Tahoma"/>
      <w:sz w:val="16"/>
      <w:szCs w:val="16"/>
    </w:rPr>
  </w:style>
  <w:style w:type="character" w:customStyle="1" w:styleId="BalloonTextChar">
    <w:name w:val="Balloon Text Char"/>
    <w:basedOn w:val="DefaultParagraphFont"/>
    <w:link w:val="BalloonText"/>
    <w:uiPriority w:val="99"/>
    <w:semiHidden/>
    <w:rsid w:val="007F7EF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5032C4"/>
    <w:pPr>
      <w:spacing w:after="120"/>
    </w:pPr>
  </w:style>
  <w:style w:type="character" w:customStyle="1" w:styleId="BodyTextChar">
    <w:name w:val="Body Text Char"/>
    <w:basedOn w:val="DefaultParagraphFont"/>
    <w:link w:val="BodyText"/>
    <w:uiPriority w:val="99"/>
    <w:semiHidden/>
    <w:rsid w:val="005032C4"/>
    <w:rPr>
      <w:rFonts w:ascii="Univers" w:eastAsia="Times New Roman" w:hAnsi="Univer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 Amy</cp:lastModifiedBy>
  <cp:revision>13</cp:revision>
  <dcterms:created xsi:type="dcterms:W3CDTF">2019-04-02T10:08:00Z</dcterms:created>
  <dcterms:modified xsi:type="dcterms:W3CDTF">2020-09-28T13:06:00Z</dcterms:modified>
</cp:coreProperties>
</file>